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3340E" w14:textId="77777777" w:rsidR="00C6590B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CASA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</w:rPr>
            <w:t>DEL</w:t>
          </w:r>
        </w:smartTag>
      </w:smartTag>
      <w:r>
        <w:rPr>
          <w:sz w:val="32"/>
          <w:szCs w:val="32"/>
        </w:rPr>
        <w:t xml:space="preserve"> SOL COUNCIL OF CO-OWNERS, INC.</w:t>
      </w:r>
    </w:p>
    <w:p w14:paraId="2DE0C073" w14:textId="13377138" w:rsidR="00F2298E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BA0F62">
        <w:rPr>
          <w:sz w:val="32"/>
          <w:szCs w:val="32"/>
        </w:rPr>
        <w:t>oard</w:t>
      </w:r>
      <w:r>
        <w:rPr>
          <w:sz w:val="32"/>
          <w:szCs w:val="32"/>
        </w:rPr>
        <w:t xml:space="preserve"> M</w:t>
      </w:r>
      <w:r w:rsidR="00BA0F62">
        <w:rPr>
          <w:sz w:val="32"/>
          <w:szCs w:val="32"/>
        </w:rPr>
        <w:t>eeting</w:t>
      </w:r>
      <w:r>
        <w:rPr>
          <w:sz w:val="32"/>
          <w:szCs w:val="32"/>
        </w:rPr>
        <w:t xml:space="preserve"> </w:t>
      </w:r>
      <w:r w:rsidR="004C73A3">
        <w:rPr>
          <w:sz w:val="32"/>
          <w:szCs w:val="32"/>
        </w:rPr>
        <w:t>Minutes</w:t>
      </w:r>
    </w:p>
    <w:p w14:paraId="2243BA92" w14:textId="586A62F9" w:rsidR="00F2298E" w:rsidRDefault="00F12EF9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  <w:r w:rsidR="00A0365C">
        <w:rPr>
          <w:sz w:val="32"/>
          <w:szCs w:val="32"/>
        </w:rPr>
        <w:t xml:space="preserve">June </w:t>
      </w:r>
      <w:r>
        <w:rPr>
          <w:sz w:val="32"/>
          <w:szCs w:val="32"/>
        </w:rPr>
        <w:t>21</w:t>
      </w:r>
      <w:r w:rsidR="009410FD">
        <w:rPr>
          <w:sz w:val="32"/>
          <w:szCs w:val="32"/>
        </w:rPr>
        <w:t>, 2023</w:t>
      </w:r>
      <w:r w:rsidR="00B1009C">
        <w:rPr>
          <w:sz w:val="32"/>
          <w:szCs w:val="32"/>
        </w:rPr>
        <w:t xml:space="preserve"> </w:t>
      </w:r>
      <w:r w:rsidR="00F2298E">
        <w:rPr>
          <w:sz w:val="32"/>
          <w:szCs w:val="32"/>
        </w:rPr>
        <w:t>1</w:t>
      </w:r>
      <w:r w:rsidR="003F0BED">
        <w:rPr>
          <w:sz w:val="32"/>
          <w:szCs w:val="32"/>
        </w:rPr>
        <w:t>:</w:t>
      </w:r>
      <w:r w:rsidR="00786B31">
        <w:rPr>
          <w:sz w:val="32"/>
          <w:szCs w:val="32"/>
        </w:rPr>
        <w:t>0</w:t>
      </w:r>
      <w:r w:rsidR="003F0BED">
        <w:rPr>
          <w:sz w:val="32"/>
          <w:szCs w:val="32"/>
        </w:rPr>
        <w:t>0</w:t>
      </w:r>
      <w:r w:rsidR="00F2298E">
        <w:rPr>
          <w:sz w:val="32"/>
          <w:szCs w:val="32"/>
        </w:rPr>
        <w:t xml:space="preserve"> P.M.</w:t>
      </w:r>
    </w:p>
    <w:p w14:paraId="1B592EC2" w14:textId="77777777" w:rsidR="00E93D96" w:rsidRDefault="00763B8C" w:rsidP="00E93D96">
      <w:pPr>
        <w:jc w:val="center"/>
        <w:rPr>
          <w:sz w:val="28"/>
          <w:szCs w:val="28"/>
        </w:rPr>
      </w:pPr>
      <w:r>
        <w:rPr>
          <w:sz w:val="28"/>
          <w:szCs w:val="28"/>
        </w:rPr>
        <w:t>18757 S. Highway 377, Cresson, TX 76035</w:t>
      </w:r>
    </w:p>
    <w:p w14:paraId="47639966" w14:textId="77777777" w:rsidR="00182728" w:rsidRDefault="00182728" w:rsidP="00982F21">
      <w:pPr>
        <w:rPr>
          <w:sz w:val="32"/>
          <w:szCs w:val="32"/>
        </w:rPr>
      </w:pPr>
    </w:p>
    <w:p w14:paraId="460DA1F0" w14:textId="1FB03504" w:rsidR="007B6593" w:rsidRDefault="00067FA2" w:rsidP="00982F2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7B6593">
        <w:rPr>
          <w:sz w:val="28"/>
          <w:szCs w:val="28"/>
        </w:rPr>
        <w:t>he Call to Order at 1:</w:t>
      </w:r>
      <w:r>
        <w:rPr>
          <w:sz w:val="28"/>
          <w:szCs w:val="28"/>
        </w:rPr>
        <w:t>02</w:t>
      </w:r>
      <w:r w:rsidR="007B6593">
        <w:rPr>
          <w:sz w:val="28"/>
          <w:szCs w:val="28"/>
        </w:rPr>
        <w:t xml:space="preserve"> pm was made by President Jim Vannatta on Tuesday, </w:t>
      </w:r>
      <w:r>
        <w:rPr>
          <w:sz w:val="28"/>
          <w:szCs w:val="28"/>
        </w:rPr>
        <w:t>June 21</w:t>
      </w:r>
      <w:r w:rsidR="007B6593">
        <w:rPr>
          <w:sz w:val="28"/>
          <w:szCs w:val="28"/>
        </w:rPr>
        <w:t>, 2023, with President Jim Vannatta</w:t>
      </w:r>
      <w:r>
        <w:rPr>
          <w:sz w:val="28"/>
          <w:szCs w:val="28"/>
        </w:rPr>
        <w:t xml:space="preserve"> and</w:t>
      </w:r>
      <w:r w:rsidR="007B6593">
        <w:rPr>
          <w:sz w:val="28"/>
          <w:szCs w:val="28"/>
        </w:rPr>
        <w:t xml:space="preserve"> Treasurer Dennis York</w:t>
      </w:r>
      <w:r w:rsidR="00007C44">
        <w:rPr>
          <w:sz w:val="28"/>
          <w:szCs w:val="28"/>
        </w:rPr>
        <w:t xml:space="preserve"> </w:t>
      </w:r>
      <w:r w:rsidR="007B6593">
        <w:rPr>
          <w:sz w:val="28"/>
          <w:szCs w:val="28"/>
        </w:rPr>
        <w:t xml:space="preserve">in attendance in Cresson. Vice President Jack Luna, </w:t>
      </w:r>
      <w:r w:rsidR="00007C44">
        <w:rPr>
          <w:sz w:val="28"/>
          <w:szCs w:val="28"/>
        </w:rPr>
        <w:t xml:space="preserve">Secretary Bill Gunn, </w:t>
      </w:r>
      <w:r w:rsidR="007B6593">
        <w:rPr>
          <w:sz w:val="28"/>
          <w:szCs w:val="28"/>
        </w:rPr>
        <w:t>Caren Lee, Donna Kelly, and Derrick Richardson in attendance via ZOOM.</w:t>
      </w:r>
    </w:p>
    <w:p w14:paraId="5E98927B" w14:textId="77777777" w:rsidR="00643DD9" w:rsidRDefault="00643DD9" w:rsidP="00982F21">
      <w:pPr>
        <w:rPr>
          <w:sz w:val="28"/>
          <w:szCs w:val="28"/>
        </w:rPr>
      </w:pPr>
    </w:p>
    <w:p w14:paraId="1E38670E" w14:textId="77777777" w:rsidR="00801811" w:rsidRDefault="00F2298E" w:rsidP="00BC4FB0">
      <w:pPr>
        <w:numPr>
          <w:ilvl w:val="0"/>
          <w:numId w:val="2"/>
        </w:numPr>
        <w:rPr>
          <w:sz w:val="28"/>
          <w:szCs w:val="28"/>
        </w:rPr>
      </w:pPr>
      <w:r w:rsidRPr="00B52AE5">
        <w:rPr>
          <w:sz w:val="28"/>
          <w:szCs w:val="28"/>
        </w:rPr>
        <w:t>Appro</w:t>
      </w:r>
      <w:r w:rsidR="00852BDD">
        <w:rPr>
          <w:sz w:val="28"/>
          <w:szCs w:val="28"/>
        </w:rPr>
        <w:t xml:space="preserve">val of minutes </w:t>
      </w:r>
      <w:r w:rsidR="007B50D4" w:rsidRPr="00B52AE5">
        <w:rPr>
          <w:sz w:val="28"/>
          <w:szCs w:val="28"/>
        </w:rPr>
        <w:t xml:space="preserve">of board meeting </w:t>
      </w:r>
      <w:r w:rsidR="008377CB">
        <w:rPr>
          <w:sz w:val="28"/>
          <w:szCs w:val="28"/>
        </w:rPr>
        <w:t>Tu</w:t>
      </w:r>
      <w:r w:rsidR="00926BE5">
        <w:rPr>
          <w:sz w:val="28"/>
          <w:szCs w:val="28"/>
        </w:rPr>
        <w:t xml:space="preserve">esday, </w:t>
      </w:r>
      <w:r w:rsidR="00F12EF9">
        <w:rPr>
          <w:sz w:val="28"/>
          <w:szCs w:val="28"/>
        </w:rPr>
        <w:t>May 30</w:t>
      </w:r>
      <w:r w:rsidR="00AB20A6">
        <w:rPr>
          <w:sz w:val="28"/>
          <w:szCs w:val="28"/>
        </w:rPr>
        <w:t>, 2023</w:t>
      </w:r>
      <w:r w:rsidR="00025D8E">
        <w:rPr>
          <w:sz w:val="28"/>
          <w:szCs w:val="28"/>
        </w:rPr>
        <w:t xml:space="preserve"> </w:t>
      </w:r>
      <w:r w:rsidR="00852BDD">
        <w:rPr>
          <w:sz w:val="28"/>
          <w:szCs w:val="28"/>
        </w:rPr>
        <w:t xml:space="preserve">- </w:t>
      </w:r>
      <w:r w:rsidR="005D6280">
        <w:rPr>
          <w:sz w:val="28"/>
          <w:szCs w:val="28"/>
        </w:rPr>
        <w:t>Bill Gunn</w:t>
      </w:r>
      <w:r w:rsidR="00F56C2F">
        <w:rPr>
          <w:sz w:val="28"/>
          <w:szCs w:val="28"/>
        </w:rPr>
        <w:t>.</w:t>
      </w:r>
    </w:p>
    <w:p w14:paraId="73FD7889" w14:textId="5D3F295E" w:rsidR="004F09D3" w:rsidRPr="00410333" w:rsidRDefault="004F09D3" w:rsidP="00BC4FB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being no discussion, Dennis York moved to approve the minutes with a second by </w:t>
      </w:r>
      <w:r w:rsidR="00410333">
        <w:rPr>
          <w:sz w:val="28"/>
          <w:szCs w:val="28"/>
        </w:rPr>
        <w:t>Jack Luna</w:t>
      </w:r>
      <w:r>
        <w:rPr>
          <w:sz w:val="28"/>
          <w:szCs w:val="28"/>
        </w:rPr>
        <w:t>. The approval vote was unanimous.</w:t>
      </w:r>
    </w:p>
    <w:p w14:paraId="74D64CEA" w14:textId="77777777" w:rsidR="0072422D" w:rsidRDefault="0072422D" w:rsidP="00982F21">
      <w:pPr>
        <w:ind w:left="720" w:firstLine="720"/>
        <w:rPr>
          <w:sz w:val="28"/>
          <w:szCs w:val="28"/>
        </w:rPr>
      </w:pPr>
    </w:p>
    <w:p w14:paraId="5C519C20" w14:textId="77777777" w:rsidR="00F2298E" w:rsidRDefault="0072422D" w:rsidP="00982F2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2298E" w:rsidRPr="0072422D">
        <w:rPr>
          <w:sz w:val="28"/>
          <w:szCs w:val="28"/>
        </w:rPr>
        <w:t>resentation of financial report</w:t>
      </w:r>
      <w:r w:rsidR="00444AA8" w:rsidRPr="0072422D">
        <w:rPr>
          <w:sz w:val="28"/>
          <w:szCs w:val="28"/>
        </w:rPr>
        <w:t xml:space="preserve"> &amp; reservation office</w:t>
      </w:r>
      <w:r w:rsidR="00F2298E" w:rsidRPr="0072422D">
        <w:rPr>
          <w:sz w:val="28"/>
          <w:szCs w:val="28"/>
        </w:rPr>
        <w:t xml:space="preserve"> – </w:t>
      </w:r>
      <w:r w:rsidR="00DF7D0C">
        <w:rPr>
          <w:sz w:val="28"/>
          <w:szCs w:val="28"/>
        </w:rPr>
        <w:t>Dennis York</w:t>
      </w:r>
      <w:r w:rsidR="00E85197">
        <w:rPr>
          <w:sz w:val="28"/>
          <w:szCs w:val="28"/>
        </w:rPr>
        <w:t>.</w:t>
      </w:r>
    </w:p>
    <w:p w14:paraId="4341B6E2" w14:textId="1607B7A1" w:rsidR="00CD3660" w:rsidRDefault="00CD3660" w:rsidP="00982F2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Dennis York noted</w:t>
      </w:r>
      <w:r w:rsidR="00E33ADE">
        <w:rPr>
          <w:sz w:val="28"/>
          <w:szCs w:val="28"/>
        </w:rPr>
        <w:t xml:space="preserve"> on the BALANCE SHEET that TOTAL ASSETS and </w:t>
      </w:r>
      <w:r w:rsidR="00BC049B">
        <w:rPr>
          <w:sz w:val="28"/>
          <w:szCs w:val="28"/>
        </w:rPr>
        <w:t>TOTAL LIABILITIES &amp; EQUITY are</w:t>
      </w:r>
      <w:r w:rsidR="00132249">
        <w:rPr>
          <w:sz w:val="28"/>
          <w:szCs w:val="28"/>
        </w:rPr>
        <w:t xml:space="preserve"> in balance.</w:t>
      </w:r>
    </w:p>
    <w:p w14:paraId="3991806D" w14:textId="7EF58A2B" w:rsidR="0026036D" w:rsidRDefault="0026036D" w:rsidP="0026036D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Care</w:t>
      </w:r>
      <w:r w:rsidR="007A4FEA">
        <w:rPr>
          <w:sz w:val="28"/>
          <w:szCs w:val="28"/>
        </w:rPr>
        <w:t>n</w:t>
      </w:r>
      <w:r>
        <w:rPr>
          <w:sz w:val="28"/>
          <w:szCs w:val="28"/>
        </w:rPr>
        <w:t xml:space="preserve"> Lee asked </w:t>
      </w:r>
      <w:r w:rsidR="007A44D8">
        <w:rPr>
          <w:sz w:val="28"/>
          <w:szCs w:val="28"/>
        </w:rPr>
        <w:t>if credit card charges are carried forward to the next month</w:t>
      </w:r>
      <w:r w:rsidR="00EB4C2D">
        <w:rPr>
          <w:sz w:val="28"/>
          <w:szCs w:val="28"/>
        </w:rPr>
        <w:t>.</w:t>
      </w:r>
    </w:p>
    <w:p w14:paraId="6ED8D50D" w14:textId="06DA1307" w:rsidR="00EB4C2D" w:rsidRDefault="00EB4C2D" w:rsidP="0026036D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York replied all credit card charges are paid with</w:t>
      </w:r>
      <w:r w:rsidR="008D7EAD">
        <w:rPr>
          <w:sz w:val="28"/>
          <w:szCs w:val="28"/>
        </w:rPr>
        <w:t>in 30 days.</w:t>
      </w:r>
    </w:p>
    <w:p w14:paraId="22BDF81D" w14:textId="5CC37773" w:rsidR="00A555B7" w:rsidRDefault="00645729" w:rsidP="00982F2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noted </w:t>
      </w:r>
      <w:r w:rsidR="003E6EB9">
        <w:rPr>
          <w:sz w:val="28"/>
          <w:szCs w:val="28"/>
        </w:rPr>
        <w:t xml:space="preserve">on the P &amp; L that the collection of MAINTENANCE FEES is slightly </w:t>
      </w:r>
      <w:r w:rsidR="003F5ACF">
        <w:rPr>
          <w:sz w:val="28"/>
          <w:szCs w:val="28"/>
        </w:rPr>
        <w:t>behind.</w:t>
      </w:r>
    </w:p>
    <w:p w14:paraId="535C79F6" w14:textId="4757935E" w:rsidR="003F5ACF" w:rsidRDefault="003F5ACF" w:rsidP="00982F2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York noted on</w:t>
      </w:r>
      <w:r w:rsidR="000B1794">
        <w:rPr>
          <w:sz w:val="28"/>
          <w:szCs w:val="28"/>
        </w:rPr>
        <w:t xml:space="preserve"> </w:t>
      </w:r>
      <w:r w:rsidR="0026471C">
        <w:rPr>
          <w:sz w:val="28"/>
          <w:szCs w:val="28"/>
        </w:rPr>
        <w:t xml:space="preserve">the P &amp; L that </w:t>
      </w:r>
      <w:r w:rsidR="003E0A21">
        <w:rPr>
          <w:sz w:val="28"/>
          <w:szCs w:val="28"/>
        </w:rPr>
        <w:t xml:space="preserve">TOTAL SUPPLIES </w:t>
      </w:r>
      <w:r w:rsidR="00982F21">
        <w:rPr>
          <w:sz w:val="28"/>
          <w:szCs w:val="28"/>
        </w:rPr>
        <w:t xml:space="preserve">JAN-MAY </w:t>
      </w:r>
      <w:r w:rsidR="003E0A21">
        <w:rPr>
          <w:sz w:val="28"/>
          <w:szCs w:val="28"/>
        </w:rPr>
        <w:t xml:space="preserve">expenditure is </w:t>
      </w:r>
      <w:r w:rsidR="00CE7ACF">
        <w:rPr>
          <w:sz w:val="28"/>
          <w:szCs w:val="28"/>
        </w:rPr>
        <w:t xml:space="preserve">almost $10,000 below </w:t>
      </w:r>
      <w:r w:rsidR="009300CE">
        <w:rPr>
          <w:sz w:val="28"/>
          <w:szCs w:val="28"/>
        </w:rPr>
        <w:t xml:space="preserve">2023 </w:t>
      </w:r>
      <w:r w:rsidR="00CE7ACF">
        <w:rPr>
          <w:sz w:val="28"/>
          <w:szCs w:val="28"/>
        </w:rPr>
        <w:t>YTD budget</w:t>
      </w:r>
      <w:r w:rsidR="00982F21">
        <w:rPr>
          <w:sz w:val="28"/>
          <w:szCs w:val="28"/>
        </w:rPr>
        <w:t>.</w:t>
      </w:r>
    </w:p>
    <w:p w14:paraId="159FB67A" w14:textId="349D1186" w:rsidR="00780330" w:rsidRDefault="00780330" w:rsidP="00253B47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Caren Lee suggested further reducing the cost of supplies by </w:t>
      </w:r>
      <w:r w:rsidR="000C3C15">
        <w:rPr>
          <w:sz w:val="28"/>
          <w:szCs w:val="28"/>
        </w:rPr>
        <w:t>limiting the initial stocking of units</w:t>
      </w:r>
      <w:r w:rsidR="00F93FBF">
        <w:rPr>
          <w:sz w:val="28"/>
          <w:szCs w:val="28"/>
        </w:rPr>
        <w:t>.</w:t>
      </w:r>
    </w:p>
    <w:p w14:paraId="4AAFACFE" w14:textId="3119CBDC" w:rsidR="00F93FBF" w:rsidRDefault="00F93FBF" w:rsidP="00253B47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Vannatta </w:t>
      </w:r>
      <w:r w:rsidR="00253B47">
        <w:rPr>
          <w:sz w:val="28"/>
          <w:szCs w:val="28"/>
        </w:rPr>
        <w:t>commented that</w:t>
      </w:r>
      <w:r>
        <w:rPr>
          <w:sz w:val="28"/>
          <w:szCs w:val="28"/>
        </w:rPr>
        <w:t xml:space="preserve"> the initial stocking of </w:t>
      </w:r>
      <w:r w:rsidR="00BF4209">
        <w:rPr>
          <w:sz w:val="28"/>
          <w:szCs w:val="28"/>
        </w:rPr>
        <w:t xml:space="preserve">coffee, laundry soap, and dishwasher soap is a courtesy for those </w:t>
      </w:r>
      <w:r w:rsidR="00ED30B9">
        <w:rPr>
          <w:sz w:val="28"/>
          <w:szCs w:val="28"/>
        </w:rPr>
        <w:t>owners arriving late or those unable to get to a store the first night they are at the resort.</w:t>
      </w:r>
    </w:p>
    <w:p w14:paraId="767509B5" w14:textId="634D6730" w:rsidR="00ED30B9" w:rsidRDefault="00762607" w:rsidP="00982F2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York noted on the P &amp; L th</w:t>
      </w:r>
      <w:r w:rsidR="001E6D76">
        <w:rPr>
          <w:sz w:val="28"/>
          <w:szCs w:val="28"/>
        </w:rPr>
        <w:t>e increase in TRANSFER FEES on returned units.</w:t>
      </w:r>
    </w:p>
    <w:p w14:paraId="6330D82D" w14:textId="69E83146" w:rsidR="001E6D76" w:rsidRDefault="001E6D76" w:rsidP="00982F2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noted on the P &amp; L </w:t>
      </w:r>
      <w:r w:rsidR="00253B47">
        <w:rPr>
          <w:sz w:val="28"/>
          <w:szCs w:val="28"/>
        </w:rPr>
        <w:t>the deposit refunds to Winter Texans</w:t>
      </w:r>
      <w:r w:rsidR="002D3C0F">
        <w:rPr>
          <w:sz w:val="28"/>
          <w:szCs w:val="28"/>
        </w:rPr>
        <w:t xml:space="preserve"> of $1250</w:t>
      </w:r>
      <w:r w:rsidR="00EC46CE">
        <w:rPr>
          <w:sz w:val="28"/>
          <w:szCs w:val="28"/>
        </w:rPr>
        <w:t>.</w:t>
      </w:r>
    </w:p>
    <w:p w14:paraId="3E826B61" w14:textId="5B5FF34B" w:rsidR="00EC46CE" w:rsidRPr="00823231" w:rsidRDefault="00EC46CE" w:rsidP="0082323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After no further discussion, </w:t>
      </w:r>
      <w:r w:rsidR="00823231">
        <w:rPr>
          <w:sz w:val="28"/>
          <w:szCs w:val="28"/>
        </w:rPr>
        <w:t>Bill Gunn</w:t>
      </w:r>
      <w:r>
        <w:rPr>
          <w:sz w:val="28"/>
          <w:szCs w:val="28"/>
        </w:rPr>
        <w:t xml:space="preserve"> moved to accept the financial reports with a second by </w:t>
      </w:r>
      <w:r w:rsidR="00823231">
        <w:rPr>
          <w:sz w:val="28"/>
          <w:szCs w:val="28"/>
        </w:rPr>
        <w:t>Derrick Richardson</w:t>
      </w:r>
      <w:r>
        <w:rPr>
          <w:sz w:val="28"/>
          <w:szCs w:val="28"/>
        </w:rPr>
        <w:t>. The approval vote was unanimous.</w:t>
      </w:r>
    </w:p>
    <w:p w14:paraId="41DF5FDA" w14:textId="77777777" w:rsidR="00F2298E" w:rsidRDefault="00F2298E" w:rsidP="00982F21">
      <w:pPr>
        <w:rPr>
          <w:sz w:val="28"/>
          <w:szCs w:val="28"/>
        </w:rPr>
      </w:pPr>
    </w:p>
    <w:p w14:paraId="316CFB13" w14:textId="77777777" w:rsidR="00754854" w:rsidRDefault="00F2298E" w:rsidP="00BC4FB0">
      <w:pPr>
        <w:numPr>
          <w:ilvl w:val="0"/>
          <w:numId w:val="2"/>
        </w:numPr>
        <w:rPr>
          <w:sz w:val="28"/>
          <w:szCs w:val="28"/>
        </w:rPr>
      </w:pPr>
      <w:r w:rsidRPr="00754854">
        <w:rPr>
          <w:sz w:val="28"/>
          <w:szCs w:val="28"/>
        </w:rPr>
        <w:t>Report on management of the resort</w:t>
      </w:r>
      <w:r w:rsidR="00B02F3D" w:rsidRPr="00754854">
        <w:rPr>
          <w:sz w:val="28"/>
          <w:szCs w:val="28"/>
        </w:rPr>
        <w:t xml:space="preserve"> </w:t>
      </w:r>
      <w:r w:rsidRPr="00754854">
        <w:rPr>
          <w:sz w:val="28"/>
          <w:szCs w:val="28"/>
        </w:rPr>
        <w:t xml:space="preserve">– </w:t>
      </w:r>
      <w:r w:rsidR="00025D8E">
        <w:rPr>
          <w:sz w:val="28"/>
          <w:szCs w:val="28"/>
        </w:rPr>
        <w:t>Jack Luna</w:t>
      </w:r>
      <w:r w:rsidR="00E85197" w:rsidRPr="00754854">
        <w:rPr>
          <w:sz w:val="28"/>
          <w:szCs w:val="28"/>
        </w:rPr>
        <w:t>.</w:t>
      </w:r>
    </w:p>
    <w:p w14:paraId="5893F481" w14:textId="0B215C94" w:rsidR="00FC7663" w:rsidRDefault="00CD2CEB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CD2CEB">
        <w:rPr>
          <w:sz w:val="28"/>
          <w:szCs w:val="28"/>
        </w:rPr>
        <w:t xml:space="preserve">5-31: repaired and repainted </w:t>
      </w:r>
      <w:r w:rsidR="00D203E3">
        <w:rPr>
          <w:sz w:val="28"/>
          <w:szCs w:val="28"/>
        </w:rPr>
        <w:t xml:space="preserve">the </w:t>
      </w:r>
      <w:r w:rsidRPr="00CD2CEB">
        <w:rPr>
          <w:sz w:val="28"/>
          <w:szCs w:val="28"/>
        </w:rPr>
        <w:t>framed</w:t>
      </w:r>
      <w:r>
        <w:rPr>
          <w:sz w:val="28"/>
          <w:szCs w:val="28"/>
        </w:rPr>
        <w:t>-</w:t>
      </w:r>
      <w:r w:rsidRPr="00CD2CEB">
        <w:rPr>
          <w:sz w:val="28"/>
          <w:szCs w:val="28"/>
        </w:rPr>
        <w:t xml:space="preserve">in area around electrical connections at </w:t>
      </w:r>
      <w:r w:rsidR="003D48A3">
        <w:rPr>
          <w:sz w:val="28"/>
          <w:szCs w:val="28"/>
        </w:rPr>
        <w:t xml:space="preserve">the </w:t>
      </w:r>
      <w:r w:rsidRPr="00CD2CEB">
        <w:rPr>
          <w:sz w:val="28"/>
          <w:szCs w:val="28"/>
        </w:rPr>
        <w:t xml:space="preserve">pool and repainted hot tub steps to match </w:t>
      </w:r>
      <w:r w:rsidR="00D203E3">
        <w:rPr>
          <w:sz w:val="28"/>
          <w:szCs w:val="28"/>
        </w:rPr>
        <w:t xml:space="preserve">the </w:t>
      </w:r>
      <w:r w:rsidRPr="00CD2CEB">
        <w:rPr>
          <w:sz w:val="28"/>
          <w:szCs w:val="28"/>
        </w:rPr>
        <w:t xml:space="preserve">rest of </w:t>
      </w:r>
      <w:r w:rsidR="00D203E3">
        <w:rPr>
          <w:sz w:val="28"/>
          <w:szCs w:val="28"/>
        </w:rPr>
        <w:t xml:space="preserve">the </w:t>
      </w:r>
      <w:r w:rsidRPr="00CD2CEB">
        <w:rPr>
          <w:sz w:val="28"/>
          <w:szCs w:val="28"/>
        </w:rPr>
        <w:t>area.</w:t>
      </w:r>
    </w:p>
    <w:p w14:paraId="5898456A" w14:textId="77777777" w:rsidR="003D48A3" w:rsidRDefault="00CD2CEB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FC7663">
        <w:rPr>
          <w:sz w:val="28"/>
          <w:szCs w:val="28"/>
        </w:rPr>
        <w:t xml:space="preserve">6/6-6/8: removed old windows from unit 112 and installed 6 new windows. Repaired and repainted sheetrock damaged from </w:t>
      </w:r>
      <w:r w:rsidR="003D48A3">
        <w:rPr>
          <w:sz w:val="28"/>
          <w:szCs w:val="28"/>
        </w:rPr>
        <w:t xml:space="preserve">the </w:t>
      </w:r>
      <w:r w:rsidRPr="00FC7663">
        <w:rPr>
          <w:sz w:val="28"/>
          <w:szCs w:val="28"/>
        </w:rPr>
        <w:t>removal of old windows. Caulked and sealed inside and out</w:t>
      </w:r>
      <w:r w:rsidR="003D48A3">
        <w:rPr>
          <w:sz w:val="28"/>
          <w:szCs w:val="28"/>
        </w:rPr>
        <w:t>.</w:t>
      </w:r>
    </w:p>
    <w:p w14:paraId="5569C65C" w14:textId="77777777" w:rsidR="0004504A" w:rsidRDefault="00CD2CEB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D48A3">
        <w:rPr>
          <w:sz w:val="28"/>
          <w:szCs w:val="28"/>
        </w:rPr>
        <w:t xml:space="preserve">6/15-present: removed old flooring, except for </w:t>
      </w:r>
      <w:r w:rsidR="003D48A3">
        <w:rPr>
          <w:sz w:val="28"/>
          <w:szCs w:val="28"/>
        </w:rPr>
        <w:t xml:space="preserve">the </w:t>
      </w:r>
      <w:r w:rsidRPr="003D48A3">
        <w:rPr>
          <w:sz w:val="28"/>
          <w:szCs w:val="28"/>
        </w:rPr>
        <w:t xml:space="preserve">bedroom, of unit 201. Removed appliances from </w:t>
      </w:r>
      <w:r w:rsidR="00D203E3">
        <w:rPr>
          <w:sz w:val="28"/>
          <w:szCs w:val="28"/>
        </w:rPr>
        <w:t xml:space="preserve">the </w:t>
      </w:r>
      <w:r w:rsidRPr="003D48A3">
        <w:rPr>
          <w:sz w:val="28"/>
          <w:szCs w:val="28"/>
        </w:rPr>
        <w:t xml:space="preserve">kitchen so new flooring could be installed. </w:t>
      </w:r>
      <w:r w:rsidR="00D203E3">
        <w:rPr>
          <w:sz w:val="28"/>
          <w:szCs w:val="28"/>
        </w:rPr>
        <w:t xml:space="preserve">The </w:t>
      </w:r>
      <w:r w:rsidR="00D203E3">
        <w:rPr>
          <w:sz w:val="28"/>
          <w:szCs w:val="28"/>
        </w:rPr>
        <w:lastRenderedPageBreak/>
        <w:t>majority</w:t>
      </w:r>
      <w:r w:rsidRPr="003D48A3">
        <w:rPr>
          <w:sz w:val="28"/>
          <w:szCs w:val="28"/>
        </w:rPr>
        <w:t xml:space="preserve"> of </w:t>
      </w:r>
      <w:r w:rsidR="00D203E3">
        <w:rPr>
          <w:sz w:val="28"/>
          <w:szCs w:val="28"/>
        </w:rPr>
        <w:t xml:space="preserve">the </w:t>
      </w:r>
      <w:r w:rsidRPr="003D48A3">
        <w:rPr>
          <w:sz w:val="28"/>
          <w:szCs w:val="28"/>
        </w:rPr>
        <w:t xml:space="preserve">installation </w:t>
      </w:r>
      <w:r w:rsidR="00D203E3">
        <w:rPr>
          <w:sz w:val="28"/>
          <w:szCs w:val="28"/>
        </w:rPr>
        <w:t xml:space="preserve">is </w:t>
      </w:r>
      <w:r w:rsidRPr="003D48A3">
        <w:rPr>
          <w:sz w:val="28"/>
          <w:szCs w:val="28"/>
        </w:rPr>
        <w:t xml:space="preserve">complete. Will be finished and repainted and retrimmed by </w:t>
      </w:r>
      <w:r w:rsidR="00D203E3">
        <w:rPr>
          <w:sz w:val="28"/>
          <w:szCs w:val="28"/>
        </w:rPr>
        <w:t xml:space="preserve">the </w:t>
      </w:r>
      <w:r w:rsidRPr="003D48A3">
        <w:rPr>
          <w:sz w:val="28"/>
          <w:szCs w:val="28"/>
        </w:rPr>
        <w:t xml:space="preserve">end of </w:t>
      </w:r>
      <w:r w:rsidR="00D203E3">
        <w:rPr>
          <w:sz w:val="28"/>
          <w:szCs w:val="28"/>
        </w:rPr>
        <w:t xml:space="preserve">the </w:t>
      </w:r>
      <w:r w:rsidRPr="003D48A3">
        <w:rPr>
          <w:sz w:val="28"/>
          <w:szCs w:val="28"/>
        </w:rPr>
        <w:t>week.</w:t>
      </w:r>
    </w:p>
    <w:p w14:paraId="707AF905" w14:textId="77777777" w:rsidR="00FE7495" w:rsidRDefault="0004504A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Kevin</w:t>
      </w:r>
      <w:r w:rsidR="00CD2CEB" w:rsidRPr="0004504A">
        <w:rPr>
          <w:sz w:val="28"/>
          <w:szCs w:val="28"/>
        </w:rPr>
        <w:t xml:space="preserve"> currently ha</w:t>
      </w:r>
      <w:r>
        <w:rPr>
          <w:sz w:val="28"/>
          <w:szCs w:val="28"/>
        </w:rPr>
        <w:t>s</w:t>
      </w:r>
      <w:r w:rsidR="00CD2CEB" w:rsidRPr="0004504A">
        <w:rPr>
          <w:sz w:val="28"/>
          <w:szCs w:val="28"/>
        </w:rPr>
        <w:t xml:space="preserve"> the new underwater light part to fix the existing</w:t>
      </w:r>
      <w:r>
        <w:rPr>
          <w:sz w:val="28"/>
          <w:szCs w:val="28"/>
        </w:rPr>
        <w:t>, non-functional</w:t>
      </w:r>
      <w:r w:rsidR="00CD2CEB" w:rsidRPr="0004504A">
        <w:rPr>
          <w:sz w:val="28"/>
          <w:szCs w:val="28"/>
        </w:rPr>
        <w:t xml:space="preserve"> one</w:t>
      </w:r>
      <w:r w:rsidR="00FE7495">
        <w:rPr>
          <w:sz w:val="28"/>
          <w:szCs w:val="28"/>
        </w:rPr>
        <w:t>.</w:t>
      </w:r>
    </w:p>
    <w:p w14:paraId="1C9214B1" w14:textId="77777777" w:rsidR="00FE7495" w:rsidRDefault="00CD2CEB" w:rsidP="00BC4FB0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BC7AEE">
        <w:rPr>
          <w:noProof/>
        </w:rPr>
        <w:drawing>
          <wp:anchor distT="0" distB="0" distL="114300" distR="114300" simplePos="0" relativeHeight="251659264" behindDoc="0" locked="0" layoutInCell="1" allowOverlap="0" wp14:anchorId="2CBE102B" wp14:editId="127F0177">
            <wp:simplePos x="0" y="0"/>
            <wp:positionH relativeFrom="page">
              <wp:posOffset>6784021</wp:posOffset>
            </wp:positionH>
            <wp:positionV relativeFrom="page">
              <wp:posOffset>5680145</wp:posOffset>
            </wp:positionV>
            <wp:extent cx="6098" cy="6098"/>
            <wp:effectExtent l="0" t="0" r="0" b="0"/>
            <wp:wrapSquare wrapText="bothSides"/>
            <wp:docPr id="2023" name="Picture 2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" name="Picture 20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495">
        <w:rPr>
          <w:sz w:val="28"/>
          <w:szCs w:val="28"/>
        </w:rPr>
        <w:t>Kevin</w:t>
      </w:r>
      <w:r w:rsidRPr="00FE7495">
        <w:rPr>
          <w:sz w:val="28"/>
          <w:szCs w:val="28"/>
        </w:rPr>
        <w:t xml:space="preserve"> was able to trace it down to the underwater wire itself. Probably </w:t>
      </w:r>
      <w:r w:rsidR="00FE7495">
        <w:rPr>
          <w:sz w:val="28"/>
          <w:szCs w:val="28"/>
        </w:rPr>
        <w:t xml:space="preserve">the </w:t>
      </w:r>
      <w:r w:rsidRPr="00FE7495">
        <w:rPr>
          <w:sz w:val="28"/>
          <w:szCs w:val="28"/>
        </w:rPr>
        <w:t>result of being hooked by someone fishing. Will be fixed shortly.</w:t>
      </w:r>
    </w:p>
    <w:p w14:paraId="17BAD5AA" w14:textId="77777777" w:rsidR="00BA513C" w:rsidRDefault="00BA513C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Kevin will</w:t>
      </w:r>
      <w:r w:rsidR="00CD2CEB" w:rsidRPr="00FE7495">
        <w:rPr>
          <w:sz w:val="28"/>
          <w:szCs w:val="28"/>
        </w:rPr>
        <w:t xml:space="preserve"> replac</w:t>
      </w:r>
      <w:r>
        <w:rPr>
          <w:sz w:val="28"/>
          <w:szCs w:val="28"/>
        </w:rPr>
        <w:t>e</w:t>
      </w:r>
      <w:r w:rsidR="00CD2CEB" w:rsidRPr="00FE7495">
        <w:rPr>
          <w:sz w:val="28"/>
          <w:szCs w:val="28"/>
        </w:rPr>
        <w:t xml:space="preserve"> the dishwasher in unit 201 as it is in rough shape and probably 15-20 years old.</w:t>
      </w:r>
    </w:p>
    <w:p w14:paraId="75F2AD8A" w14:textId="77777777" w:rsidR="00FC7B0A" w:rsidRDefault="00BA513C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Kevin has</w:t>
      </w:r>
      <w:r w:rsidR="00CD2CEB" w:rsidRPr="00BA513C">
        <w:rPr>
          <w:sz w:val="28"/>
          <w:szCs w:val="28"/>
        </w:rPr>
        <w:t xml:space="preserve"> all the window measurements for unit 113 and the two big windows in the front of the office. </w:t>
      </w:r>
      <w:r w:rsidR="00FC7B0A">
        <w:rPr>
          <w:sz w:val="28"/>
          <w:szCs w:val="28"/>
        </w:rPr>
        <w:t>He</w:t>
      </w:r>
      <w:r w:rsidR="00CD2CEB" w:rsidRPr="00BA513C">
        <w:rPr>
          <w:sz w:val="28"/>
          <w:szCs w:val="28"/>
        </w:rPr>
        <w:t xml:space="preserve"> will get those ordered today, 6-21-23. We are in our busy season at the resort</w:t>
      </w:r>
      <w:r w:rsidR="00FC7B0A">
        <w:rPr>
          <w:sz w:val="28"/>
          <w:szCs w:val="28"/>
        </w:rPr>
        <w:t>,</w:t>
      </w:r>
      <w:r w:rsidR="00CD2CEB" w:rsidRPr="00BA513C">
        <w:rPr>
          <w:sz w:val="28"/>
          <w:szCs w:val="28"/>
        </w:rPr>
        <w:t xml:space="preserve"> so projects take a little longer at this point in time. </w:t>
      </w:r>
    </w:p>
    <w:p w14:paraId="27B0390F" w14:textId="2ADBD0D2" w:rsidR="007C0F17" w:rsidRDefault="00FC7B0A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</w:t>
      </w:r>
      <w:r w:rsidR="00CD2CEB" w:rsidRPr="00BA513C">
        <w:rPr>
          <w:sz w:val="28"/>
          <w:szCs w:val="28"/>
        </w:rPr>
        <w:t xml:space="preserve"> ha</w:t>
      </w:r>
      <w:r>
        <w:rPr>
          <w:sz w:val="28"/>
          <w:szCs w:val="28"/>
        </w:rPr>
        <w:t>s</w:t>
      </w:r>
      <w:r w:rsidR="00CD2CEB" w:rsidRPr="00BA513C">
        <w:rPr>
          <w:sz w:val="28"/>
          <w:szCs w:val="28"/>
        </w:rPr>
        <w:t xml:space="preserve"> been able to get all the cameras working except for camera </w:t>
      </w:r>
      <w:r w:rsidR="00846E96">
        <w:rPr>
          <w:sz w:val="28"/>
          <w:szCs w:val="28"/>
        </w:rPr>
        <w:t>#</w:t>
      </w:r>
      <w:r w:rsidR="00846E96" w:rsidRPr="00BA513C">
        <w:rPr>
          <w:sz w:val="28"/>
          <w:szCs w:val="28"/>
        </w:rPr>
        <w:t>4 and</w:t>
      </w:r>
      <w:r w:rsidR="00CD2CEB" w:rsidRPr="00BA513C">
        <w:rPr>
          <w:sz w:val="28"/>
          <w:szCs w:val="28"/>
        </w:rPr>
        <w:t xml:space="preserve"> ha</w:t>
      </w:r>
      <w:r w:rsidR="007C0F17">
        <w:rPr>
          <w:sz w:val="28"/>
          <w:szCs w:val="28"/>
        </w:rPr>
        <w:t>s</w:t>
      </w:r>
      <w:r w:rsidR="00CD2CEB" w:rsidRPr="00BA513C">
        <w:rPr>
          <w:sz w:val="28"/>
          <w:szCs w:val="28"/>
        </w:rPr>
        <w:t xml:space="preserve"> ordered some new connectors since the camera is getting the required 12 volts, it most likely is a bad connection somewhere. </w:t>
      </w:r>
    </w:p>
    <w:p w14:paraId="69930896" w14:textId="68138FCF" w:rsidR="000D092B" w:rsidRDefault="007C0F17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Kevin </w:t>
      </w:r>
      <w:r w:rsidR="00CD2CEB" w:rsidRPr="00BA513C">
        <w:rPr>
          <w:sz w:val="28"/>
          <w:szCs w:val="28"/>
        </w:rPr>
        <w:t>mainly get</w:t>
      </w:r>
      <w:r w:rsidR="000D092B">
        <w:rPr>
          <w:sz w:val="28"/>
          <w:szCs w:val="28"/>
        </w:rPr>
        <w:t>s</w:t>
      </w:r>
      <w:r w:rsidR="00CD2CEB" w:rsidRPr="00BA513C">
        <w:rPr>
          <w:sz w:val="28"/>
          <w:szCs w:val="28"/>
        </w:rPr>
        <w:t xml:space="preserve"> complaints about the carpeted rooms and regarding much of the outdated furniture in the rooms, the sitting chairs and coffee tables, etc. </w:t>
      </w:r>
    </w:p>
    <w:p w14:paraId="4BA2A55F" w14:textId="77777777" w:rsidR="00595518" w:rsidRDefault="000D092B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 has</w:t>
      </w:r>
      <w:r w:rsidR="00CD2CEB" w:rsidRPr="00BA513C">
        <w:rPr>
          <w:sz w:val="28"/>
          <w:szCs w:val="28"/>
        </w:rPr>
        <w:t xml:space="preserve"> got</w:t>
      </w:r>
      <w:r>
        <w:rPr>
          <w:sz w:val="28"/>
          <w:szCs w:val="28"/>
        </w:rPr>
        <w:t>ten</w:t>
      </w:r>
      <w:r w:rsidR="00CD2CEB" w:rsidRPr="00BA513C">
        <w:rPr>
          <w:sz w:val="28"/>
          <w:szCs w:val="28"/>
        </w:rPr>
        <w:t xml:space="preserve"> a few complaints of bugs (mainly roaches and gnats and ants) and </w:t>
      </w:r>
      <w:r w:rsidR="00F86BF0">
        <w:rPr>
          <w:sz w:val="28"/>
          <w:szCs w:val="28"/>
        </w:rPr>
        <w:t>he has</w:t>
      </w:r>
      <w:r w:rsidR="00CD2CEB" w:rsidRPr="00BA513C">
        <w:rPr>
          <w:sz w:val="28"/>
          <w:szCs w:val="28"/>
        </w:rPr>
        <w:t xml:space="preserve"> reported this to our pest control company, Bug Pro. They did provide us with an additional treatment and said it does take a little time and the stuff they are using will take care of the problem. </w:t>
      </w:r>
      <w:r w:rsidR="00595518">
        <w:rPr>
          <w:sz w:val="28"/>
          <w:szCs w:val="28"/>
        </w:rPr>
        <w:t>Kevin</w:t>
      </w:r>
      <w:r w:rsidR="00CD2CEB" w:rsidRPr="00BA513C">
        <w:rPr>
          <w:sz w:val="28"/>
          <w:szCs w:val="28"/>
        </w:rPr>
        <w:t xml:space="preserve"> think</w:t>
      </w:r>
      <w:r w:rsidR="00595518">
        <w:rPr>
          <w:sz w:val="28"/>
          <w:szCs w:val="28"/>
        </w:rPr>
        <w:t>s</w:t>
      </w:r>
      <w:r w:rsidR="00CD2CEB" w:rsidRPr="00BA513C">
        <w:rPr>
          <w:sz w:val="28"/>
          <w:szCs w:val="28"/>
        </w:rPr>
        <w:t xml:space="preserve"> it is just a seasonal thing and Bug Pro does a tremendous job of keeping the bugs at bay. </w:t>
      </w:r>
    </w:p>
    <w:p w14:paraId="08C61DD2" w14:textId="77777777" w:rsidR="008B6B45" w:rsidRDefault="00595518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Kevin </w:t>
      </w:r>
      <w:r w:rsidR="009176D9">
        <w:rPr>
          <w:sz w:val="28"/>
          <w:szCs w:val="28"/>
        </w:rPr>
        <w:t xml:space="preserve">foresees a need to rebuild </w:t>
      </w:r>
      <w:r w:rsidR="00CD2CEB" w:rsidRPr="00BA513C">
        <w:rPr>
          <w:sz w:val="28"/>
          <w:szCs w:val="28"/>
        </w:rPr>
        <w:t xml:space="preserve">the grill area and February would be a good time to do so. </w:t>
      </w:r>
    </w:p>
    <w:p w14:paraId="35558437" w14:textId="7733DA10" w:rsidR="00CD2CEB" w:rsidRDefault="008B6B45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</w:t>
      </w:r>
      <w:r w:rsidR="00CD2CEB" w:rsidRPr="00BA513C">
        <w:rPr>
          <w:sz w:val="28"/>
          <w:szCs w:val="28"/>
        </w:rPr>
        <w:t xml:space="preserve"> will also be replacing the flooring in one more of the carpeted room</w:t>
      </w:r>
      <w:r>
        <w:rPr>
          <w:sz w:val="28"/>
          <w:szCs w:val="28"/>
        </w:rPr>
        <w:t>s. He</w:t>
      </w:r>
      <w:r w:rsidR="00CD2CEB" w:rsidRPr="00BA513C">
        <w:rPr>
          <w:sz w:val="28"/>
          <w:szCs w:val="28"/>
        </w:rPr>
        <w:t xml:space="preserve"> will pick the worst one and do that unless someone has another suggestion.</w:t>
      </w:r>
    </w:p>
    <w:p w14:paraId="5526F866" w14:textId="297C8E84" w:rsidR="0059054B" w:rsidRDefault="00741F25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LCDS </w:t>
      </w:r>
      <w:r w:rsidR="000A55E9">
        <w:rPr>
          <w:sz w:val="28"/>
          <w:szCs w:val="28"/>
        </w:rPr>
        <w:t>Board would like to replace one grill with two Blackstone griddle tops.</w:t>
      </w:r>
    </w:p>
    <w:p w14:paraId="00D55157" w14:textId="4422A4D8" w:rsidR="009B6A10" w:rsidRDefault="00741F25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LCDS </w:t>
      </w:r>
      <w:r w:rsidR="009B6A10">
        <w:rPr>
          <w:sz w:val="28"/>
          <w:szCs w:val="28"/>
        </w:rPr>
        <w:t xml:space="preserve">Board would like to remove the filthy, dingy, wobbly </w:t>
      </w:r>
      <w:r w:rsidR="00F244C9">
        <w:rPr>
          <w:sz w:val="28"/>
          <w:szCs w:val="28"/>
        </w:rPr>
        <w:t>ceiling fans from the Grill Pergola area.</w:t>
      </w:r>
    </w:p>
    <w:p w14:paraId="4459C4BE" w14:textId="621C6AA3" w:rsidR="0061513C" w:rsidRDefault="00741F25" w:rsidP="00BC4FB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LCDS </w:t>
      </w:r>
      <w:r w:rsidR="0061513C">
        <w:rPr>
          <w:sz w:val="28"/>
          <w:szCs w:val="28"/>
        </w:rPr>
        <w:t>Board would like to rebuild the outdoor grill area structure.</w:t>
      </w:r>
    </w:p>
    <w:p w14:paraId="3AC1C108" w14:textId="4707AAF2" w:rsidR="00D522A1" w:rsidRPr="00E2757F" w:rsidRDefault="00AB0535" w:rsidP="00E2757F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being no further discussion, </w:t>
      </w:r>
      <w:r w:rsidR="00BC3F64">
        <w:rPr>
          <w:sz w:val="28"/>
          <w:szCs w:val="28"/>
        </w:rPr>
        <w:t>Dennis York</w:t>
      </w:r>
      <w:r>
        <w:rPr>
          <w:sz w:val="28"/>
          <w:szCs w:val="28"/>
        </w:rPr>
        <w:t xml:space="preserve"> moved to accept the Resort Report with a second by </w:t>
      </w:r>
      <w:r w:rsidR="00BC3F64">
        <w:rPr>
          <w:sz w:val="28"/>
          <w:szCs w:val="28"/>
        </w:rPr>
        <w:t>Caren Lee</w:t>
      </w:r>
      <w:r>
        <w:rPr>
          <w:sz w:val="28"/>
          <w:szCs w:val="28"/>
        </w:rPr>
        <w:t>. The approval vote was unanimous.</w:t>
      </w:r>
    </w:p>
    <w:p w14:paraId="3CE8C951" w14:textId="77777777" w:rsidR="00503992" w:rsidRDefault="00503992" w:rsidP="00BC4FB0">
      <w:pPr>
        <w:pStyle w:val="ListParagraph"/>
        <w:ind w:left="0"/>
        <w:rPr>
          <w:sz w:val="28"/>
          <w:szCs w:val="28"/>
        </w:rPr>
      </w:pPr>
    </w:p>
    <w:p w14:paraId="0305B6D5" w14:textId="77777777" w:rsidR="00534844" w:rsidRDefault="00503992" w:rsidP="00534844">
      <w:pPr>
        <w:numPr>
          <w:ilvl w:val="0"/>
          <w:numId w:val="2"/>
        </w:numPr>
        <w:rPr>
          <w:sz w:val="28"/>
          <w:szCs w:val="28"/>
        </w:rPr>
      </w:pPr>
      <w:r w:rsidRPr="00D230F7">
        <w:rPr>
          <w:sz w:val="28"/>
          <w:szCs w:val="28"/>
        </w:rPr>
        <w:t>Review of action items</w:t>
      </w:r>
      <w:r w:rsidR="00E85197" w:rsidRPr="00D230F7">
        <w:rPr>
          <w:sz w:val="28"/>
          <w:szCs w:val="28"/>
        </w:rPr>
        <w:t>.</w:t>
      </w:r>
    </w:p>
    <w:p w14:paraId="7E039EE9" w14:textId="2957DEC0" w:rsidR="008163C3" w:rsidRDefault="00A54305" w:rsidP="008428E0">
      <w:pPr>
        <w:numPr>
          <w:ilvl w:val="1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 xml:space="preserve">Discuss advertising LCDS possibilities in </w:t>
      </w:r>
      <w:r w:rsidR="00277FFC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last </w:t>
      </w:r>
      <w:r w:rsidR="008428E0">
        <w:rPr>
          <w:sz w:val="28"/>
          <w:szCs w:val="28"/>
        </w:rPr>
        <w:t>Board</w:t>
      </w:r>
      <w:r>
        <w:rPr>
          <w:sz w:val="28"/>
          <w:szCs w:val="28"/>
        </w:rPr>
        <w:t xml:space="preserve"> Meeting Minutes and </w:t>
      </w:r>
      <w:r w:rsidR="008163C3">
        <w:rPr>
          <w:sz w:val="28"/>
          <w:szCs w:val="28"/>
        </w:rPr>
        <w:t>Addendum.</w:t>
      </w:r>
    </w:p>
    <w:p w14:paraId="630950B1" w14:textId="44FDC853" w:rsidR="00BA7D66" w:rsidRDefault="00BA7D66" w:rsidP="00C979F3">
      <w:pPr>
        <w:numPr>
          <w:ilvl w:val="2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 xml:space="preserve">Caren Lee </w:t>
      </w:r>
      <w:r w:rsidR="00C979F3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tasked to develop </w:t>
      </w:r>
      <w:r w:rsidR="00D25D99">
        <w:rPr>
          <w:sz w:val="28"/>
          <w:szCs w:val="28"/>
        </w:rPr>
        <w:t xml:space="preserve">an ad campaign for </w:t>
      </w:r>
      <w:r w:rsidR="00982F31">
        <w:rPr>
          <w:sz w:val="28"/>
          <w:szCs w:val="28"/>
        </w:rPr>
        <w:t>social media platforms</w:t>
      </w:r>
      <w:r w:rsidR="00513303">
        <w:rPr>
          <w:sz w:val="28"/>
          <w:szCs w:val="28"/>
        </w:rPr>
        <w:t>.</w:t>
      </w:r>
    </w:p>
    <w:p w14:paraId="136C91D4" w14:textId="283CCCF2" w:rsidR="00982F31" w:rsidRDefault="00982F31" w:rsidP="00C979F3">
      <w:pPr>
        <w:numPr>
          <w:ilvl w:val="2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>Caren Lee to investigate the cost of billboard promotions</w:t>
      </w:r>
      <w:r w:rsidR="00513303">
        <w:rPr>
          <w:sz w:val="28"/>
          <w:szCs w:val="28"/>
        </w:rPr>
        <w:t>.</w:t>
      </w:r>
    </w:p>
    <w:p w14:paraId="74B99787" w14:textId="29168C43" w:rsidR="00972B32" w:rsidRDefault="000E3566" w:rsidP="00DB297C">
      <w:pPr>
        <w:numPr>
          <w:ilvl w:val="3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>POST-MEETING ADDENDUM – Caren discovered:</w:t>
      </w:r>
    </w:p>
    <w:p w14:paraId="3E2EB6DB" w14:textId="0DA43EA3" w:rsidR="00F2046A" w:rsidRDefault="00924147" w:rsidP="00DB297C">
      <w:pPr>
        <w:numPr>
          <w:ilvl w:val="4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 xml:space="preserve">The cost </w:t>
      </w:r>
      <w:r w:rsidR="00533C28">
        <w:rPr>
          <w:sz w:val="28"/>
          <w:szCs w:val="28"/>
        </w:rPr>
        <w:t>of one at I-37 @Tuloso Road would be $1000.</w:t>
      </w:r>
    </w:p>
    <w:p w14:paraId="31FB0E9C" w14:textId="72EFDC65" w:rsidR="00533C28" w:rsidRDefault="00533C28" w:rsidP="00DB297C">
      <w:pPr>
        <w:numPr>
          <w:ilvl w:val="4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 xml:space="preserve">The cost of one </w:t>
      </w:r>
      <w:r w:rsidR="0089171C">
        <w:rPr>
          <w:sz w:val="28"/>
          <w:szCs w:val="28"/>
        </w:rPr>
        <w:t>at I-37 @ Mathis would be $900.</w:t>
      </w:r>
    </w:p>
    <w:p w14:paraId="18F132EB" w14:textId="78534A17" w:rsidR="0089171C" w:rsidRDefault="0041429E" w:rsidP="00DB297C">
      <w:pPr>
        <w:numPr>
          <w:ilvl w:val="4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>It was unclear if this was a monthly or yearly charge</w:t>
      </w:r>
      <w:r w:rsidR="00DB239A">
        <w:rPr>
          <w:sz w:val="28"/>
          <w:szCs w:val="28"/>
        </w:rPr>
        <w:t>.</w:t>
      </w:r>
    </w:p>
    <w:p w14:paraId="0F8472E3" w14:textId="121083D7" w:rsidR="00DB239A" w:rsidRDefault="00DB239A" w:rsidP="00DB297C">
      <w:pPr>
        <w:numPr>
          <w:ilvl w:val="4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lastRenderedPageBreak/>
        <w:t>It was unclear if there would be an installation charge.</w:t>
      </w:r>
    </w:p>
    <w:p w14:paraId="4221A2A6" w14:textId="2B71817E" w:rsidR="00982F31" w:rsidRDefault="00982F31" w:rsidP="00C979F3">
      <w:pPr>
        <w:numPr>
          <w:ilvl w:val="2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 xml:space="preserve">Caren Lee to </w:t>
      </w:r>
      <w:r w:rsidR="00513303">
        <w:rPr>
          <w:sz w:val="28"/>
          <w:szCs w:val="28"/>
        </w:rPr>
        <w:t>investigate the cost of signage in front of LCDS.</w:t>
      </w:r>
    </w:p>
    <w:p w14:paraId="359C8FF3" w14:textId="6B175DCE" w:rsidR="00AC01FA" w:rsidRPr="00DB297C" w:rsidRDefault="00AC01FA" w:rsidP="00DB297C">
      <w:pPr>
        <w:numPr>
          <w:ilvl w:val="3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>POST-MEETING ADDENDUM – Caren discovered:</w:t>
      </w:r>
    </w:p>
    <w:p w14:paraId="6865AFBF" w14:textId="5411E6CE" w:rsidR="005737F7" w:rsidRDefault="00DB7DA1" w:rsidP="00DB297C">
      <w:pPr>
        <w:numPr>
          <w:ilvl w:val="4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 xml:space="preserve">24” </w:t>
      </w:r>
      <w:r w:rsidR="00571358">
        <w:rPr>
          <w:sz w:val="28"/>
          <w:szCs w:val="28"/>
        </w:rPr>
        <w:t>W</w:t>
      </w:r>
      <w:r>
        <w:rPr>
          <w:sz w:val="28"/>
          <w:szCs w:val="28"/>
        </w:rPr>
        <w:t xml:space="preserve"> x 18”</w:t>
      </w:r>
      <w:r w:rsidR="00571358">
        <w:rPr>
          <w:sz w:val="28"/>
          <w:szCs w:val="28"/>
        </w:rPr>
        <w:t xml:space="preserve"> </w:t>
      </w:r>
      <w:r>
        <w:rPr>
          <w:sz w:val="28"/>
          <w:szCs w:val="28"/>
        </w:rPr>
        <w:t>H s</w:t>
      </w:r>
      <w:r w:rsidR="00DB61FE">
        <w:rPr>
          <w:sz w:val="28"/>
          <w:szCs w:val="28"/>
        </w:rPr>
        <w:t>ign cost $407.99</w:t>
      </w:r>
    </w:p>
    <w:p w14:paraId="6893147D" w14:textId="019E8C46" w:rsidR="0055587A" w:rsidRDefault="0055587A" w:rsidP="00C979F3">
      <w:pPr>
        <w:numPr>
          <w:ilvl w:val="2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 xml:space="preserve">Derrick Richardson created a new </w:t>
      </w:r>
      <w:r w:rsidR="00C979F3">
        <w:rPr>
          <w:sz w:val="28"/>
          <w:szCs w:val="28"/>
        </w:rPr>
        <w:t>LCDS brochure for distribution.</w:t>
      </w:r>
    </w:p>
    <w:p w14:paraId="3F333043" w14:textId="5A0338DC" w:rsidR="00482E3C" w:rsidRDefault="00482E3C" w:rsidP="00C979F3">
      <w:pPr>
        <w:numPr>
          <w:ilvl w:val="2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>Derrick Richardson created a “Join LCDS</w:t>
      </w:r>
      <w:r w:rsidR="00B70A85">
        <w:rPr>
          <w:sz w:val="28"/>
          <w:szCs w:val="28"/>
        </w:rPr>
        <w:t>” letter for distribution.</w:t>
      </w:r>
    </w:p>
    <w:p w14:paraId="47ED25E9" w14:textId="11EE4628" w:rsidR="00E6402B" w:rsidRDefault="00E6402B" w:rsidP="00BC4FB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After discussion, it was discovered the increase in Maintenance Fees was previously discussed but never voted upon.</w:t>
      </w:r>
    </w:p>
    <w:p w14:paraId="6084D452" w14:textId="7144353F" w:rsidR="00586C32" w:rsidRPr="00486F30" w:rsidRDefault="00E53AB9" w:rsidP="00486F30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Derrick Richardson</w:t>
      </w:r>
      <w:r w:rsidR="00586C32">
        <w:rPr>
          <w:sz w:val="28"/>
          <w:szCs w:val="28"/>
        </w:rPr>
        <w:t xml:space="preserve"> moved to increase the annual Maintenance Fee for a one-bedroom to $8</w:t>
      </w:r>
      <w:r w:rsidR="00B313EF">
        <w:rPr>
          <w:sz w:val="28"/>
          <w:szCs w:val="28"/>
        </w:rPr>
        <w:t>0</w:t>
      </w:r>
      <w:r w:rsidR="00586C32">
        <w:rPr>
          <w:sz w:val="28"/>
          <w:szCs w:val="28"/>
        </w:rPr>
        <w:t>0 and the annual Maintenance Fee for a two-bedroom to $9</w:t>
      </w:r>
      <w:r w:rsidR="00844AEC">
        <w:rPr>
          <w:sz w:val="28"/>
          <w:szCs w:val="28"/>
        </w:rPr>
        <w:t>5</w:t>
      </w:r>
      <w:r w:rsidR="00586C32">
        <w:rPr>
          <w:sz w:val="28"/>
          <w:szCs w:val="28"/>
        </w:rPr>
        <w:t xml:space="preserve">0. </w:t>
      </w:r>
      <w:r w:rsidR="00844AEC">
        <w:rPr>
          <w:sz w:val="28"/>
          <w:szCs w:val="28"/>
        </w:rPr>
        <w:t>Jack Luna</w:t>
      </w:r>
      <w:r w:rsidR="00586C32">
        <w:rPr>
          <w:sz w:val="28"/>
          <w:szCs w:val="28"/>
        </w:rPr>
        <w:t xml:space="preserve"> seconded the </w:t>
      </w:r>
      <w:r w:rsidR="00467AA7">
        <w:rPr>
          <w:sz w:val="28"/>
          <w:szCs w:val="28"/>
        </w:rPr>
        <w:t>motion,</w:t>
      </w:r>
      <w:r w:rsidR="00586C32">
        <w:rPr>
          <w:sz w:val="28"/>
          <w:szCs w:val="28"/>
        </w:rPr>
        <w:t xml:space="preserve"> and the vote was </w:t>
      </w:r>
      <w:r w:rsidR="00B313EF">
        <w:rPr>
          <w:sz w:val="28"/>
          <w:szCs w:val="28"/>
        </w:rPr>
        <w:t>unanimous.</w:t>
      </w:r>
    </w:p>
    <w:p w14:paraId="5F37BF20" w14:textId="52C6F589" w:rsidR="00965D7B" w:rsidRDefault="009B77E2" w:rsidP="00965D7B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C7F8C">
        <w:rPr>
          <w:sz w:val="28"/>
          <w:szCs w:val="28"/>
        </w:rPr>
        <w:t xml:space="preserve">discussion of the </w:t>
      </w:r>
      <w:r>
        <w:rPr>
          <w:sz w:val="28"/>
          <w:szCs w:val="28"/>
        </w:rPr>
        <w:t xml:space="preserve">Special Assessment </w:t>
      </w:r>
      <w:r w:rsidR="00BC7F8C">
        <w:rPr>
          <w:sz w:val="28"/>
          <w:szCs w:val="28"/>
        </w:rPr>
        <w:t xml:space="preserve">began </w:t>
      </w:r>
      <w:r w:rsidR="00263BEE">
        <w:rPr>
          <w:sz w:val="28"/>
          <w:szCs w:val="28"/>
        </w:rPr>
        <w:t xml:space="preserve">with the </w:t>
      </w:r>
      <w:r w:rsidR="000A0E27">
        <w:rPr>
          <w:sz w:val="28"/>
          <w:szCs w:val="28"/>
        </w:rPr>
        <w:t>realization</w:t>
      </w:r>
      <w:r w:rsidR="00263BEE">
        <w:rPr>
          <w:sz w:val="28"/>
          <w:szCs w:val="28"/>
        </w:rPr>
        <w:t xml:space="preserve"> that </w:t>
      </w:r>
      <w:r w:rsidR="00B56168">
        <w:rPr>
          <w:sz w:val="28"/>
          <w:szCs w:val="28"/>
        </w:rPr>
        <w:t xml:space="preserve">the </w:t>
      </w:r>
      <w:r w:rsidR="000D093F">
        <w:rPr>
          <w:sz w:val="28"/>
          <w:szCs w:val="28"/>
        </w:rPr>
        <w:t xml:space="preserve">2024 cost to an owner of a one-bedroom </w:t>
      </w:r>
      <w:r w:rsidR="00CC5B25">
        <w:rPr>
          <w:sz w:val="28"/>
          <w:szCs w:val="28"/>
        </w:rPr>
        <w:t>would be</w:t>
      </w:r>
      <w:r w:rsidR="000D093F">
        <w:rPr>
          <w:sz w:val="28"/>
          <w:szCs w:val="28"/>
        </w:rPr>
        <w:t xml:space="preserve"> </w:t>
      </w:r>
      <w:r w:rsidR="00973E61">
        <w:rPr>
          <w:sz w:val="28"/>
          <w:szCs w:val="28"/>
        </w:rPr>
        <w:t>$11</w:t>
      </w:r>
      <w:r w:rsidR="00B313EF">
        <w:rPr>
          <w:sz w:val="28"/>
          <w:szCs w:val="28"/>
        </w:rPr>
        <w:t>0</w:t>
      </w:r>
      <w:r w:rsidR="00973E61">
        <w:rPr>
          <w:sz w:val="28"/>
          <w:szCs w:val="28"/>
        </w:rPr>
        <w:t xml:space="preserve">0 and the 2024 cost to an owner of a two-bedroom </w:t>
      </w:r>
      <w:r w:rsidR="00CC5B25">
        <w:rPr>
          <w:sz w:val="28"/>
          <w:szCs w:val="28"/>
        </w:rPr>
        <w:t>would be</w:t>
      </w:r>
      <w:r w:rsidR="00973E61">
        <w:rPr>
          <w:sz w:val="28"/>
          <w:szCs w:val="28"/>
        </w:rPr>
        <w:t xml:space="preserve"> $12</w:t>
      </w:r>
      <w:r w:rsidR="00B313EF">
        <w:rPr>
          <w:sz w:val="28"/>
          <w:szCs w:val="28"/>
        </w:rPr>
        <w:t>5</w:t>
      </w:r>
      <w:r w:rsidR="00973E61">
        <w:rPr>
          <w:sz w:val="28"/>
          <w:szCs w:val="28"/>
        </w:rPr>
        <w:t>0</w:t>
      </w:r>
      <w:r w:rsidR="00263BEE">
        <w:rPr>
          <w:sz w:val="28"/>
          <w:szCs w:val="28"/>
        </w:rPr>
        <w:t>.</w:t>
      </w:r>
    </w:p>
    <w:p w14:paraId="09445AC1" w14:textId="43FD62F7" w:rsidR="009F488B" w:rsidRDefault="009F488B" w:rsidP="009F488B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Many board members felt </w:t>
      </w:r>
      <w:r w:rsidR="001E2185">
        <w:rPr>
          <w:sz w:val="28"/>
          <w:szCs w:val="28"/>
        </w:rPr>
        <w:t xml:space="preserve">this amount would result in the loss of several owners, which in turn would result in </w:t>
      </w:r>
      <w:r w:rsidR="00A81C92">
        <w:rPr>
          <w:sz w:val="28"/>
          <w:szCs w:val="28"/>
        </w:rPr>
        <w:t>the loss of funds for the planned upgrades.</w:t>
      </w:r>
    </w:p>
    <w:p w14:paraId="0BED3D5A" w14:textId="6C36328B" w:rsidR="00D63DF9" w:rsidRPr="00461173" w:rsidRDefault="00787EF3" w:rsidP="00461173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was </w:t>
      </w:r>
      <w:r w:rsidR="0027490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discussion </w:t>
      </w:r>
      <w:r w:rsidR="00D92264">
        <w:rPr>
          <w:sz w:val="28"/>
          <w:szCs w:val="28"/>
        </w:rPr>
        <w:t xml:space="preserve">about </w:t>
      </w:r>
      <w:r w:rsidR="00B26B0C">
        <w:rPr>
          <w:sz w:val="28"/>
          <w:szCs w:val="28"/>
        </w:rPr>
        <w:t>delay</w:t>
      </w:r>
      <w:r w:rsidR="00D92264">
        <w:rPr>
          <w:sz w:val="28"/>
          <w:szCs w:val="28"/>
        </w:rPr>
        <w:t>ing</w:t>
      </w:r>
      <w:r w:rsidR="00005A9E">
        <w:rPr>
          <w:sz w:val="28"/>
          <w:szCs w:val="28"/>
        </w:rPr>
        <w:t xml:space="preserve"> the Special Assessment Fee or </w:t>
      </w:r>
      <w:r w:rsidR="00B26B0C">
        <w:rPr>
          <w:sz w:val="28"/>
          <w:szCs w:val="28"/>
        </w:rPr>
        <w:t>spreading that expenditure</w:t>
      </w:r>
      <w:r w:rsidR="00ED2330">
        <w:rPr>
          <w:sz w:val="28"/>
          <w:szCs w:val="28"/>
        </w:rPr>
        <w:t xml:space="preserve"> over the year</w:t>
      </w:r>
      <w:r w:rsidR="00005A9E">
        <w:rPr>
          <w:sz w:val="28"/>
          <w:szCs w:val="28"/>
        </w:rPr>
        <w:t>.</w:t>
      </w:r>
    </w:p>
    <w:p w14:paraId="3B81F236" w14:textId="662581B0" w:rsidR="00FA77C5" w:rsidRDefault="00FA77C5" w:rsidP="00BC4FB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Special Assessment. $300 Special Assessment per unit owned.</w:t>
      </w:r>
    </w:p>
    <w:p w14:paraId="430EB264" w14:textId="35811964" w:rsidR="00DA4A68" w:rsidRDefault="00DA4A68" w:rsidP="00DA4A68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Gunn pointed out that the $300 Special Assessment Fee had just previously been </w:t>
      </w:r>
      <w:r w:rsidR="0025009D">
        <w:rPr>
          <w:sz w:val="28"/>
          <w:szCs w:val="28"/>
        </w:rPr>
        <w:t xml:space="preserve">unanimously </w:t>
      </w:r>
      <w:r>
        <w:rPr>
          <w:sz w:val="28"/>
          <w:szCs w:val="28"/>
        </w:rPr>
        <w:t xml:space="preserve">approved, but </w:t>
      </w:r>
      <w:r w:rsidR="00E33C3C">
        <w:rPr>
          <w:sz w:val="28"/>
          <w:szCs w:val="28"/>
        </w:rPr>
        <w:t>did not specify the full conditions</w:t>
      </w:r>
      <w:r w:rsidR="0078754F">
        <w:rPr>
          <w:sz w:val="28"/>
          <w:szCs w:val="28"/>
        </w:rPr>
        <w:t xml:space="preserve"> needed. Therefore, that </w:t>
      </w:r>
      <w:r>
        <w:rPr>
          <w:sz w:val="28"/>
          <w:szCs w:val="28"/>
        </w:rPr>
        <w:t xml:space="preserve">decision </w:t>
      </w:r>
      <w:r w:rsidR="0078754F">
        <w:rPr>
          <w:sz w:val="28"/>
          <w:szCs w:val="28"/>
        </w:rPr>
        <w:t>ha</w:t>
      </w:r>
      <w:r>
        <w:rPr>
          <w:sz w:val="28"/>
          <w:szCs w:val="28"/>
        </w:rPr>
        <w:t xml:space="preserve">d </w:t>
      </w:r>
      <w:r w:rsidR="0078754F">
        <w:rPr>
          <w:sz w:val="28"/>
          <w:szCs w:val="28"/>
        </w:rPr>
        <w:t xml:space="preserve">to </w:t>
      </w:r>
      <w:r>
        <w:rPr>
          <w:sz w:val="28"/>
          <w:szCs w:val="28"/>
        </w:rPr>
        <w:t>be rescinded.</w:t>
      </w:r>
    </w:p>
    <w:p w14:paraId="5B7E648D" w14:textId="3A2ABAB6" w:rsidR="005230A1" w:rsidRDefault="004B5838" w:rsidP="005230A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Bill Gunn</w:t>
      </w:r>
      <w:r w:rsidR="005230A1">
        <w:rPr>
          <w:sz w:val="28"/>
          <w:szCs w:val="28"/>
        </w:rPr>
        <w:t xml:space="preserve"> moved to rescind the previous motion. Donna Kelly seconded the motion, and the vote was unanimous.</w:t>
      </w:r>
    </w:p>
    <w:p w14:paraId="0335CA87" w14:textId="3EDCF8DA" w:rsidR="00BB3033" w:rsidRPr="00A62699" w:rsidRDefault="00BB3033" w:rsidP="00A62699">
      <w:pPr>
        <w:numPr>
          <w:ilvl w:val="2"/>
          <w:numId w:val="2"/>
        </w:numPr>
        <w:rPr>
          <w:sz w:val="28"/>
          <w:szCs w:val="28"/>
        </w:rPr>
      </w:pPr>
      <w:r w:rsidRPr="00A62699">
        <w:rPr>
          <w:sz w:val="28"/>
          <w:szCs w:val="28"/>
        </w:rPr>
        <w:t xml:space="preserve">Discuss </w:t>
      </w:r>
      <w:r w:rsidR="002B5A12" w:rsidRPr="00A62699">
        <w:rPr>
          <w:sz w:val="28"/>
          <w:szCs w:val="28"/>
        </w:rPr>
        <w:t xml:space="preserve">varied </w:t>
      </w:r>
      <w:r w:rsidR="009C0BF1" w:rsidRPr="00A62699">
        <w:rPr>
          <w:sz w:val="28"/>
          <w:szCs w:val="28"/>
        </w:rPr>
        <w:t xml:space="preserve">Special Assessment </w:t>
      </w:r>
      <w:r w:rsidR="00005657" w:rsidRPr="00A62699">
        <w:rPr>
          <w:sz w:val="28"/>
          <w:szCs w:val="28"/>
        </w:rPr>
        <w:t>Payment</w:t>
      </w:r>
      <w:r w:rsidR="007D519A" w:rsidRPr="00A62699">
        <w:rPr>
          <w:sz w:val="28"/>
          <w:szCs w:val="28"/>
        </w:rPr>
        <w:t xml:space="preserve"> </w:t>
      </w:r>
      <w:r w:rsidR="009C0BF1" w:rsidRPr="00A62699">
        <w:rPr>
          <w:sz w:val="28"/>
          <w:szCs w:val="28"/>
        </w:rPr>
        <w:t xml:space="preserve">Plans </w:t>
      </w:r>
      <w:r w:rsidR="00D15A9F" w:rsidRPr="00A62699">
        <w:rPr>
          <w:sz w:val="28"/>
          <w:szCs w:val="28"/>
        </w:rPr>
        <w:t>in</w:t>
      </w:r>
      <w:r w:rsidR="009C0BF1" w:rsidRPr="00A62699">
        <w:rPr>
          <w:sz w:val="28"/>
          <w:szCs w:val="28"/>
        </w:rPr>
        <w:t xml:space="preserve"> </w:t>
      </w:r>
      <w:r w:rsidR="00E42B58" w:rsidRPr="00A62699">
        <w:rPr>
          <w:sz w:val="28"/>
          <w:szCs w:val="28"/>
        </w:rPr>
        <w:t>05/30</w:t>
      </w:r>
      <w:r w:rsidR="009C0BF1" w:rsidRPr="00A62699">
        <w:rPr>
          <w:sz w:val="28"/>
          <w:szCs w:val="28"/>
        </w:rPr>
        <w:t xml:space="preserve"> Board Meeting Minutes</w:t>
      </w:r>
      <w:r w:rsidR="00D15A9F" w:rsidRPr="00A62699">
        <w:rPr>
          <w:sz w:val="28"/>
          <w:szCs w:val="28"/>
        </w:rPr>
        <w:t xml:space="preserve"> and Addendum</w:t>
      </w:r>
      <w:r w:rsidR="009C0BF1" w:rsidRPr="00A62699">
        <w:rPr>
          <w:sz w:val="28"/>
          <w:szCs w:val="28"/>
        </w:rPr>
        <w:t>.</w:t>
      </w:r>
      <w:r w:rsidRPr="00A62699">
        <w:rPr>
          <w:sz w:val="28"/>
          <w:szCs w:val="28"/>
        </w:rPr>
        <w:t xml:space="preserve"> </w:t>
      </w:r>
    </w:p>
    <w:p w14:paraId="1CF40AA2" w14:textId="50796BD6" w:rsidR="00E31493" w:rsidRDefault="00E31493" w:rsidP="00E31493">
      <w:pPr>
        <w:numPr>
          <w:ilvl w:val="2"/>
          <w:numId w:val="2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Jim Vannatta suggested LCDS begin upgrades this Fall with $50,000 in liquid assets </w:t>
      </w:r>
      <w:r w:rsidR="00C714D5">
        <w:rPr>
          <w:color w:val="000000"/>
          <w:sz w:val="28"/>
          <w:szCs w:val="28"/>
        </w:rPr>
        <w:t>from</w:t>
      </w:r>
      <w:r>
        <w:rPr>
          <w:color w:val="000000"/>
          <w:sz w:val="28"/>
          <w:szCs w:val="28"/>
        </w:rPr>
        <w:t xml:space="preserve"> the TOTAL CASH IN RESERVES.</w:t>
      </w:r>
      <w:r w:rsidR="005D297E">
        <w:rPr>
          <w:color w:val="000000"/>
          <w:sz w:val="28"/>
          <w:szCs w:val="28"/>
        </w:rPr>
        <w:t xml:space="preserve"> These funds will be replenished </w:t>
      </w:r>
      <w:r w:rsidR="00DE2A01">
        <w:rPr>
          <w:color w:val="000000"/>
          <w:sz w:val="28"/>
          <w:szCs w:val="28"/>
        </w:rPr>
        <w:t xml:space="preserve">through </w:t>
      </w:r>
      <w:r w:rsidR="00372F2E">
        <w:rPr>
          <w:color w:val="000000"/>
          <w:sz w:val="28"/>
          <w:szCs w:val="28"/>
        </w:rPr>
        <w:t xml:space="preserve">incoming </w:t>
      </w:r>
      <w:r w:rsidR="00DE2A01">
        <w:rPr>
          <w:color w:val="000000"/>
          <w:sz w:val="28"/>
          <w:szCs w:val="28"/>
        </w:rPr>
        <w:t>Maintenance Fees.</w:t>
      </w:r>
    </w:p>
    <w:p w14:paraId="5948B6EE" w14:textId="7BEC86C7" w:rsidR="00E31493" w:rsidRPr="00007A8F" w:rsidRDefault="00E31493" w:rsidP="00E31493">
      <w:pPr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After discussion, Dennis York moved to </w:t>
      </w:r>
      <w:r w:rsidR="00372F2E">
        <w:rPr>
          <w:sz w:val="28"/>
          <w:szCs w:val="28"/>
        </w:rPr>
        <w:t xml:space="preserve">only </w:t>
      </w:r>
      <w:r>
        <w:rPr>
          <w:sz w:val="28"/>
          <w:szCs w:val="28"/>
        </w:rPr>
        <w:t>draw $</w:t>
      </w:r>
      <w:r w:rsidR="00137FF8">
        <w:rPr>
          <w:sz w:val="28"/>
          <w:szCs w:val="28"/>
        </w:rPr>
        <w:t>3</w:t>
      </w:r>
      <w:r>
        <w:rPr>
          <w:sz w:val="28"/>
          <w:szCs w:val="28"/>
        </w:rPr>
        <w:t>0,000 in liquid assets from the TOTAL CASH IN RESERVES to begin the upgrades. Jack Luna seconded the motion, and the vote was unanimous.</w:t>
      </w:r>
    </w:p>
    <w:p w14:paraId="1CFCD2AE" w14:textId="777B40C9" w:rsidR="00D62BEB" w:rsidRDefault="00675FDB" w:rsidP="00D62BEB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D62BEB">
        <w:rPr>
          <w:sz w:val="28"/>
          <w:szCs w:val="28"/>
        </w:rPr>
        <w:t xml:space="preserve">everal payment plans </w:t>
      </w:r>
      <w:r w:rsidR="00300186">
        <w:rPr>
          <w:sz w:val="28"/>
          <w:szCs w:val="28"/>
        </w:rPr>
        <w:t xml:space="preserve">were </w:t>
      </w:r>
      <w:r w:rsidR="00D62BEB">
        <w:rPr>
          <w:sz w:val="28"/>
          <w:szCs w:val="28"/>
        </w:rPr>
        <w:t xml:space="preserve">identified in the Addendum previously sent with the </w:t>
      </w:r>
      <w:r w:rsidR="00877D38">
        <w:rPr>
          <w:sz w:val="28"/>
          <w:szCs w:val="28"/>
        </w:rPr>
        <w:t>minutes of the May 30 Board Meeting</w:t>
      </w:r>
      <w:r>
        <w:rPr>
          <w:sz w:val="28"/>
          <w:szCs w:val="28"/>
        </w:rPr>
        <w:t xml:space="preserve"> and</w:t>
      </w:r>
      <w:r w:rsidR="00877D38">
        <w:rPr>
          <w:sz w:val="28"/>
          <w:szCs w:val="28"/>
        </w:rPr>
        <w:t xml:space="preserve"> a process was selected.</w:t>
      </w:r>
    </w:p>
    <w:p w14:paraId="5E80492E" w14:textId="22955EF4" w:rsidR="00877D38" w:rsidRDefault="00DE63B7" w:rsidP="00D62BEB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Dennis York moved to approve a $300 Special Assessment</w:t>
      </w:r>
      <w:r w:rsidR="00300186">
        <w:rPr>
          <w:sz w:val="28"/>
          <w:szCs w:val="28"/>
        </w:rPr>
        <w:t xml:space="preserve"> over the remaining 2023 and 2024.</w:t>
      </w:r>
    </w:p>
    <w:p w14:paraId="23834124" w14:textId="32411CB1" w:rsidR="00E7447D" w:rsidRPr="007162C4" w:rsidRDefault="00D05807" w:rsidP="007162C4">
      <w:pPr>
        <w:numPr>
          <w:ilvl w:val="3"/>
          <w:numId w:val="2"/>
        </w:numPr>
        <w:rPr>
          <w:sz w:val="28"/>
          <w:szCs w:val="28"/>
        </w:rPr>
      </w:pPr>
      <w:r w:rsidRPr="00E7447D">
        <w:rPr>
          <w:sz w:val="28"/>
          <w:szCs w:val="28"/>
        </w:rPr>
        <w:t xml:space="preserve">Owners would pay $150 </w:t>
      </w:r>
      <w:r w:rsidR="000A543E" w:rsidRPr="00E7447D">
        <w:rPr>
          <w:sz w:val="28"/>
          <w:szCs w:val="28"/>
        </w:rPr>
        <w:t xml:space="preserve">of their Special Assessment Fee </w:t>
      </w:r>
      <w:r w:rsidRPr="00E7447D">
        <w:rPr>
          <w:sz w:val="28"/>
          <w:szCs w:val="28"/>
        </w:rPr>
        <w:t xml:space="preserve">by </w:t>
      </w:r>
      <w:r w:rsidR="00F32E7D">
        <w:rPr>
          <w:sz w:val="28"/>
          <w:szCs w:val="28"/>
        </w:rPr>
        <w:t>September 1,</w:t>
      </w:r>
      <w:r w:rsidRPr="00E7447D">
        <w:rPr>
          <w:sz w:val="28"/>
          <w:szCs w:val="28"/>
        </w:rPr>
        <w:t xml:space="preserve"> 2023.</w:t>
      </w:r>
    </w:p>
    <w:p w14:paraId="250F3B8D" w14:textId="77777777" w:rsidR="00716C6B" w:rsidRDefault="00D05807" w:rsidP="00716C6B">
      <w:pPr>
        <w:numPr>
          <w:ilvl w:val="3"/>
          <w:numId w:val="2"/>
        </w:numPr>
        <w:rPr>
          <w:sz w:val="28"/>
          <w:szCs w:val="28"/>
        </w:rPr>
      </w:pPr>
      <w:r w:rsidRPr="009F0CC3">
        <w:rPr>
          <w:sz w:val="28"/>
          <w:szCs w:val="28"/>
        </w:rPr>
        <w:t xml:space="preserve">Owners would pay the remaining $150 </w:t>
      </w:r>
      <w:r w:rsidR="00A96984">
        <w:rPr>
          <w:sz w:val="28"/>
          <w:szCs w:val="28"/>
        </w:rPr>
        <w:t xml:space="preserve">of their Special Assessment </w:t>
      </w:r>
      <w:r w:rsidRPr="009F0CC3">
        <w:rPr>
          <w:sz w:val="28"/>
          <w:szCs w:val="28"/>
        </w:rPr>
        <w:t xml:space="preserve">by </w:t>
      </w:r>
      <w:r w:rsidR="005221E8">
        <w:rPr>
          <w:sz w:val="28"/>
          <w:szCs w:val="28"/>
        </w:rPr>
        <w:t>September 1,</w:t>
      </w:r>
      <w:r w:rsidRPr="009F0CC3">
        <w:rPr>
          <w:sz w:val="28"/>
          <w:szCs w:val="28"/>
        </w:rPr>
        <w:t xml:space="preserve"> 202</w:t>
      </w:r>
      <w:r w:rsidR="00730B9A" w:rsidRPr="009F0CC3">
        <w:rPr>
          <w:sz w:val="28"/>
          <w:szCs w:val="28"/>
        </w:rPr>
        <w:t>4</w:t>
      </w:r>
      <w:r w:rsidRPr="009F0CC3">
        <w:rPr>
          <w:sz w:val="28"/>
          <w:szCs w:val="28"/>
        </w:rPr>
        <w:t>.</w:t>
      </w:r>
    </w:p>
    <w:p w14:paraId="408A03CB" w14:textId="2BA6476F" w:rsidR="00300186" w:rsidRPr="00716C6B" w:rsidRDefault="004C493F" w:rsidP="00716C6B">
      <w:pPr>
        <w:numPr>
          <w:ilvl w:val="3"/>
          <w:numId w:val="2"/>
        </w:numPr>
        <w:rPr>
          <w:sz w:val="28"/>
          <w:szCs w:val="28"/>
        </w:rPr>
      </w:pPr>
      <w:r w:rsidRPr="00716C6B">
        <w:rPr>
          <w:sz w:val="28"/>
          <w:szCs w:val="28"/>
        </w:rPr>
        <w:lastRenderedPageBreak/>
        <w:t>Bill Gunn seconded the motion</w:t>
      </w:r>
      <w:r w:rsidR="00730B9A" w:rsidRPr="00716C6B">
        <w:rPr>
          <w:sz w:val="28"/>
          <w:szCs w:val="28"/>
        </w:rPr>
        <w:t>,</w:t>
      </w:r>
      <w:r w:rsidRPr="00716C6B">
        <w:rPr>
          <w:sz w:val="28"/>
          <w:szCs w:val="28"/>
        </w:rPr>
        <w:t xml:space="preserve"> and the vote was unanimous.</w:t>
      </w:r>
    </w:p>
    <w:p w14:paraId="41A74667" w14:textId="77777777" w:rsidR="00C457EE" w:rsidRDefault="00C457EE" w:rsidP="00BC4FB0">
      <w:pPr>
        <w:rPr>
          <w:sz w:val="28"/>
          <w:szCs w:val="28"/>
        </w:rPr>
      </w:pPr>
    </w:p>
    <w:p w14:paraId="4944C173" w14:textId="77777777" w:rsidR="006B2CE4" w:rsidRDefault="00724817" w:rsidP="00982F2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Business?</w:t>
      </w:r>
    </w:p>
    <w:p w14:paraId="7FB09AE7" w14:textId="07D3F635" w:rsidR="00074DB0" w:rsidRPr="0017052F" w:rsidRDefault="00A4138C" w:rsidP="0017052F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Bill Gunn reported </w:t>
      </w:r>
      <w:r w:rsidR="00074DB0">
        <w:rPr>
          <w:sz w:val="28"/>
          <w:szCs w:val="28"/>
        </w:rPr>
        <w:t xml:space="preserve">from Kevin that </w:t>
      </w:r>
      <w:r>
        <w:rPr>
          <w:sz w:val="28"/>
          <w:szCs w:val="28"/>
        </w:rPr>
        <w:t xml:space="preserve">the pool lights are non-functional and </w:t>
      </w:r>
      <w:r w:rsidR="00B63A2F">
        <w:rPr>
          <w:sz w:val="28"/>
          <w:szCs w:val="28"/>
        </w:rPr>
        <w:t>may require the pool to be drained for repair.</w:t>
      </w:r>
      <w:r w:rsidR="0017052F">
        <w:rPr>
          <w:sz w:val="28"/>
          <w:szCs w:val="28"/>
        </w:rPr>
        <w:t xml:space="preserve"> </w:t>
      </w:r>
      <w:r w:rsidR="00074DB0" w:rsidRPr="0017052F">
        <w:rPr>
          <w:sz w:val="28"/>
          <w:szCs w:val="28"/>
        </w:rPr>
        <w:t>Jack Luna to follow up.</w:t>
      </w:r>
    </w:p>
    <w:p w14:paraId="35D400C7" w14:textId="3A91F713" w:rsidR="00074DB0" w:rsidRDefault="004B4587" w:rsidP="00A4138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strength of </w:t>
      </w:r>
      <w:r w:rsidR="0068331F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internet signal in #107 varied between 0.0 and 2.5 Mbps </w:t>
      </w:r>
      <w:r w:rsidR="0017052F">
        <w:rPr>
          <w:sz w:val="28"/>
          <w:szCs w:val="28"/>
        </w:rPr>
        <w:t>download speed.</w:t>
      </w:r>
      <w:r w:rsidR="0068331F">
        <w:rPr>
          <w:sz w:val="28"/>
          <w:szCs w:val="28"/>
        </w:rPr>
        <w:t xml:space="preserve"> </w:t>
      </w:r>
      <w:r w:rsidR="0082067B">
        <w:rPr>
          <w:sz w:val="28"/>
          <w:szCs w:val="28"/>
        </w:rPr>
        <w:t xml:space="preserve">This is not acceptable. </w:t>
      </w:r>
      <w:r w:rsidR="0068331F">
        <w:rPr>
          <w:sz w:val="28"/>
          <w:szCs w:val="28"/>
        </w:rPr>
        <w:t>Gunn had to use his phone as a hotspot to participate in the meeting.</w:t>
      </w:r>
      <w:r w:rsidR="0082067B">
        <w:rPr>
          <w:sz w:val="28"/>
          <w:szCs w:val="28"/>
        </w:rPr>
        <w:t xml:space="preserve"> Jack Luna to pursue this </w:t>
      </w:r>
      <w:r w:rsidR="00697484">
        <w:rPr>
          <w:sz w:val="28"/>
          <w:szCs w:val="28"/>
        </w:rPr>
        <w:t>issue.</w:t>
      </w:r>
    </w:p>
    <w:p w14:paraId="00D70466" w14:textId="77777777" w:rsidR="0032448C" w:rsidRDefault="00E11D54" w:rsidP="0032448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Jim Vannatta suggested LCDS add </w:t>
      </w:r>
      <w:r w:rsidR="0076551E">
        <w:rPr>
          <w:sz w:val="28"/>
          <w:szCs w:val="28"/>
        </w:rPr>
        <w:t xml:space="preserve">another Internet </w:t>
      </w:r>
      <w:r w:rsidR="00822A71">
        <w:rPr>
          <w:sz w:val="28"/>
          <w:szCs w:val="28"/>
        </w:rPr>
        <w:t>system at the opposite</w:t>
      </w:r>
      <w:r w:rsidR="0032448C">
        <w:rPr>
          <w:sz w:val="28"/>
          <w:szCs w:val="28"/>
        </w:rPr>
        <w:t xml:space="preserve"> end of the resort.</w:t>
      </w:r>
    </w:p>
    <w:p w14:paraId="675C24A8" w14:textId="3562ACC0" w:rsidR="00D929ED" w:rsidRDefault="00F9191E" w:rsidP="0032448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Jack to follow up</w:t>
      </w:r>
      <w:r w:rsidR="00F36300">
        <w:rPr>
          <w:sz w:val="28"/>
          <w:szCs w:val="28"/>
        </w:rPr>
        <w:t xml:space="preserve"> on the future of the resort’s Internet system.</w:t>
      </w:r>
      <w:r w:rsidR="00822A71">
        <w:rPr>
          <w:sz w:val="28"/>
          <w:szCs w:val="28"/>
        </w:rPr>
        <w:t xml:space="preserve"> </w:t>
      </w:r>
    </w:p>
    <w:p w14:paraId="4BB43942" w14:textId="77777777" w:rsidR="00173F95" w:rsidRDefault="00697484" w:rsidP="00A4138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Bill Gunn asked </w:t>
      </w:r>
      <w:r w:rsidR="00CB1AD7">
        <w:rPr>
          <w:sz w:val="28"/>
          <w:szCs w:val="28"/>
        </w:rPr>
        <w:t xml:space="preserve">how </w:t>
      </w:r>
      <w:r>
        <w:rPr>
          <w:sz w:val="28"/>
          <w:szCs w:val="28"/>
        </w:rPr>
        <w:t xml:space="preserve">LCDS </w:t>
      </w:r>
      <w:r w:rsidR="00274FE1">
        <w:rPr>
          <w:sz w:val="28"/>
          <w:szCs w:val="28"/>
        </w:rPr>
        <w:t>benefits</w:t>
      </w:r>
      <w:r w:rsidR="004950C3">
        <w:rPr>
          <w:sz w:val="28"/>
          <w:szCs w:val="28"/>
        </w:rPr>
        <w:t xml:space="preserve"> from the Padre Island Property Owners’ Association. </w:t>
      </w:r>
    </w:p>
    <w:p w14:paraId="4E4477ED" w14:textId="038CCD7F" w:rsidR="00697484" w:rsidRDefault="005E7AEF" w:rsidP="00173F95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Dennis York to contact PIPOA </w:t>
      </w:r>
      <w:r w:rsidR="00B25CCC">
        <w:rPr>
          <w:sz w:val="28"/>
          <w:szCs w:val="28"/>
        </w:rPr>
        <w:t xml:space="preserve">secretary </w:t>
      </w:r>
      <w:r>
        <w:rPr>
          <w:sz w:val="28"/>
          <w:szCs w:val="28"/>
        </w:rPr>
        <w:t>to request specific benefits.</w:t>
      </w:r>
    </w:p>
    <w:p w14:paraId="415316F0" w14:textId="2F01B308" w:rsidR="00CD0FB6" w:rsidRDefault="00CD0FB6" w:rsidP="00A4138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Bill Gunn asked about the status of </w:t>
      </w:r>
      <w:r w:rsidR="003726F9">
        <w:rPr>
          <w:sz w:val="28"/>
          <w:szCs w:val="28"/>
        </w:rPr>
        <w:t>foreclosures.</w:t>
      </w:r>
    </w:p>
    <w:p w14:paraId="388E9A55" w14:textId="2495FE72" w:rsidR="003726F9" w:rsidRPr="001D522F" w:rsidRDefault="001D522F" w:rsidP="001D522F">
      <w:pPr>
        <w:numPr>
          <w:ilvl w:val="2"/>
          <w:numId w:val="2"/>
        </w:numPr>
        <w:ind w:right="432"/>
        <w:rPr>
          <w:sz w:val="28"/>
          <w:szCs w:val="28"/>
        </w:rPr>
      </w:pPr>
      <w:r>
        <w:rPr>
          <w:sz w:val="28"/>
          <w:szCs w:val="28"/>
        </w:rPr>
        <w:t>York moved to have Mary send the delinquent owners a letter offering to avoid foreclosure by turning the deeds back to LCDS. Jack seconded the motion, and the vote was unanimous.</w:t>
      </w:r>
    </w:p>
    <w:p w14:paraId="7BBD0691" w14:textId="14E315A0" w:rsidR="005B2E24" w:rsidRDefault="005B2E24" w:rsidP="00A4138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Time did not allow for a discussion on </w:t>
      </w:r>
      <w:r w:rsidR="000C63FC">
        <w:rPr>
          <w:sz w:val="28"/>
          <w:szCs w:val="28"/>
        </w:rPr>
        <w:t xml:space="preserve">how our Winter Texan program will be impacted by </w:t>
      </w:r>
      <w:r w:rsidR="00204920">
        <w:rPr>
          <w:sz w:val="28"/>
          <w:szCs w:val="28"/>
        </w:rPr>
        <w:t xml:space="preserve">the time required to complete </w:t>
      </w:r>
      <w:r w:rsidR="000C63FC">
        <w:rPr>
          <w:sz w:val="28"/>
          <w:szCs w:val="28"/>
        </w:rPr>
        <w:t>our unit upgrades.</w:t>
      </w:r>
    </w:p>
    <w:p w14:paraId="6DBE3610" w14:textId="77777777" w:rsidR="006B2CE4" w:rsidRDefault="006B2CE4" w:rsidP="00982F21">
      <w:pPr>
        <w:rPr>
          <w:sz w:val="28"/>
          <w:szCs w:val="28"/>
        </w:rPr>
      </w:pPr>
    </w:p>
    <w:p w14:paraId="352CE31F" w14:textId="77777777" w:rsidR="00025D8E" w:rsidRDefault="00025D8E" w:rsidP="00982F2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Who’s at the resort when?</w:t>
      </w:r>
    </w:p>
    <w:p w14:paraId="4DC35488" w14:textId="26DF1031" w:rsidR="00C238D3" w:rsidRDefault="00C238D3" w:rsidP="00C238D3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Derrick Richardson </w:t>
      </w:r>
      <w:r w:rsidR="000E01B2">
        <w:rPr>
          <w:sz w:val="28"/>
          <w:szCs w:val="28"/>
        </w:rPr>
        <w:t>the week beginning 06/30</w:t>
      </w:r>
    </w:p>
    <w:p w14:paraId="14810495" w14:textId="64C805F6" w:rsidR="000E01B2" w:rsidRDefault="000E01B2" w:rsidP="00C238D3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Jack Luna the week beginning 06/30</w:t>
      </w:r>
    </w:p>
    <w:p w14:paraId="1611F7E7" w14:textId="77777777" w:rsidR="00C457EE" w:rsidRDefault="00C457EE" w:rsidP="00982F21">
      <w:pPr>
        <w:rPr>
          <w:sz w:val="28"/>
          <w:szCs w:val="28"/>
        </w:rPr>
      </w:pPr>
    </w:p>
    <w:p w14:paraId="4A601203" w14:textId="54D5E656" w:rsidR="00C457EE" w:rsidRDefault="00F142DA" w:rsidP="00982F2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Set </w:t>
      </w:r>
      <w:r w:rsidR="009A7834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date/time for </w:t>
      </w:r>
      <w:r w:rsidR="009A7834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next </w:t>
      </w:r>
      <w:r w:rsidR="0036298B">
        <w:rPr>
          <w:sz w:val="28"/>
          <w:szCs w:val="28"/>
        </w:rPr>
        <w:t xml:space="preserve">Board </w:t>
      </w:r>
      <w:r>
        <w:rPr>
          <w:sz w:val="28"/>
          <w:szCs w:val="28"/>
        </w:rPr>
        <w:t>meeting</w:t>
      </w:r>
      <w:r w:rsidR="00E85197">
        <w:rPr>
          <w:sz w:val="28"/>
          <w:szCs w:val="28"/>
        </w:rPr>
        <w:t>.</w:t>
      </w:r>
    </w:p>
    <w:p w14:paraId="28A4E643" w14:textId="289DD732" w:rsidR="00AD20D3" w:rsidRPr="00AF0828" w:rsidRDefault="00AF0828" w:rsidP="00AF082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Wednesday, August 1, 2023, at 1:00 p.m.</w:t>
      </w:r>
    </w:p>
    <w:p w14:paraId="629FE6A9" w14:textId="77777777" w:rsidR="00801811" w:rsidRDefault="00801811" w:rsidP="00982F21">
      <w:pPr>
        <w:ind w:left="360"/>
        <w:rPr>
          <w:sz w:val="28"/>
          <w:szCs w:val="28"/>
        </w:rPr>
      </w:pPr>
    </w:p>
    <w:p w14:paraId="3AA1C38A" w14:textId="4824B253" w:rsidR="006057DE" w:rsidRPr="006057DE" w:rsidRDefault="0072422D" w:rsidP="006057D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057DE">
        <w:rPr>
          <w:sz w:val="28"/>
          <w:szCs w:val="28"/>
        </w:rPr>
        <w:t>Adjournment</w:t>
      </w:r>
      <w:r w:rsidR="00E85197" w:rsidRPr="006057DE">
        <w:rPr>
          <w:sz w:val="28"/>
          <w:szCs w:val="28"/>
        </w:rPr>
        <w:t>.</w:t>
      </w:r>
    </w:p>
    <w:p w14:paraId="79DD5370" w14:textId="5E8AC76A" w:rsidR="006057DE" w:rsidRPr="00E27F09" w:rsidRDefault="006057DE" w:rsidP="00E27F0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There being no other business to come before the board, De</w:t>
      </w:r>
      <w:r w:rsidR="005920D4">
        <w:rPr>
          <w:sz w:val="28"/>
          <w:szCs w:val="28"/>
        </w:rPr>
        <w:t>nnis York</w:t>
      </w:r>
      <w:r>
        <w:rPr>
          <w:sz w:val="28"/>
          <w:szCs w:val="28"/>
        </w:rPr>
        <w:t xml:space="preserve"> made a motion to adjourn, and it was seconded by </w:t>
      </w:r>
      <w:r w:rsidR="004E31AE">
        <w:rPr>
          <w:sz w:val="28"/>
          <w:szCs w:val="28"/>
        </w:rPr>
        <w:t>Caren Lee</w:t>
      </w:r>
      <w:r>
        <w:rPr>
          <w:sz w:val="28"/>
          <w:szCs w:val="28"/>
        </w:rPr>
        <w:t>. The vote was unanimous. President Vannatta declared the meeting adjourned at 2:</w:t>
      </w:r>
      <w:r w:rsidR="005D4580">
        <w:rPr>
          <w:sz w:val="28"/>
          <w:szCs w:val="28"/>
        </w:rPr>
        <w:t>32</w:t>
      </w:r>
      <w:r>
        <w:rPr>
          <w:sz w:val="28"/>
          <w:szCs w:val="28"/>
        </w:rPr>
        <w:t xml:space="preserve"> p.m.</w:t>
      </w:r>
    </w:p>
    <w:p w14:paraId="3E56E0C8" w14:textId="77777777" w:rsidR="00324145" w:rsidRDefault="00324145" w:rsidP="00982F21">
      <w:pPr>
        <w:ind w:left="360"/>
        <w:rPr>
          <w:sz w:val="28"/>
          <w:szCs w:val="28"/>
        </w:rPr>
      </w:pPr>
    </w:p>
    <w:p w14:paraId="25FA28D5" w14:textId="709A1B8F" w:rsidR="00801811" w:rsidRPr="0088746E" w:rsidRDefault="00BE49A5" w:rsidP="008874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8746E">
        <w:rPr>
          <w:sz w:val="28"/>
          <w:szCs w:val="28"/>
        </w:rPr>
        <w:t>Executive session of Board of D</w:t>
      </w:r>
      <w:r w:rsidR="0072422D" w:rsidRPr="0088746E">
        <w:rPr>
          <w:sz w:val="28"/>
          <w:szCs w:val="28"/>
        </w:rPr>
        <w:t>irectors</w:t>
      </w:r>
      <w:r w:rsidR="002579AA" w:rsidRPr="0088746E">
        <w:rPr>
          <w:sz w:val="28"/>
          <w:szCs w:val="28"/>
        </w:rPr>
        <w:t xml:space="preserve"> if </w:t>
      </w:r>
      <w:r w:rsidR="00B1009C" w:rsidRPr="0088746E">
        <w:rPr>
          <w:sz w:val="28"/>
          <w:szCs w:val="28"/>
        </w:rPr>
        <w:t>required.</w:t>
      </w:r>
    </w:p>
    <w:p w14:paraId="1763F426" w14:textId="77777777" w:rsidR="0088746E" w:rsidRDefault="0088746E" w:rsidP="0088746E">
      <w:pPr>
        <w:rPr>
          <w:sz w:val="28"/>
          <w:szCs w:val="28"/>
        </w:rPr>
      </w:pPr>
    </w:p>
    <w:p w14:paraId="6DC04199" w14:textId="77777777" w:rsidR="0088746E" w:rsidRDefault="0088746E" w:rsidP="0088746E">
      <w:pPr>
        <w:rPr>
          <w:sz w:val="28"/>
          <w:szCs w:val="28"/>
        </w:rPr>
      </w:pPr>
    </w:p>
    <w:p w14:paraId="6311C3E9" w14:textId="77777777" w:rsidR="0088746E" w:rsidRDefault="0088746E" w:rsidP="0088746E">
      <w:pPr>
        <w:rPr>
          <w:sz w:val="28"/>
          <w:szCs w:val="28"/>
        </w:rPr>
      </w:pPr>
    </w:p>
    <w:p w14:paraId="21950997" w14:textId="77777777" w:rsidR="0088746E" w:rsidRDefault="0088746E" w:rsidP="0088746E">
      <w:pPr>
        <w:ind w:left="375" w:firstLine="360"/>
        <w:rPr>
          <w:sz w:val="28"/>
          <w:szCs w:val="28"/>
        </w:rPr>
      </w:pPr>
      <w:r>
        <w:rPr>
          <w:sz w:val="28"/>
          <w:szCs w:val="28"/>
        </w:rPr>
        <w:t>Respectfully submitted by Bill Gunn, Secretary</w:t>
      </w:r>
    </w:p>
    <w:p w14:paraId="756C565D" w14:textId="77777777" w:rsidR="0088746E" w:rsidRPr="0088746E" w:rsidRDefault="0088746E" w:rsidP="0088746E">
      <w:pPr>
        <w:ind w:left="735"/>
        <w:rPr>
          <w:sz w:val="28"/>
          <w:szCs w:val="28"/>
        </w:rPr>
      </w:pPr>
    </w:p>
    <w:p w14:paraId="08FD347F" w14:textId="77777777" w:rsidR="001E4BD2" w:rsidRPr="001E4BD2" w:rsidRDefault="001E4BD2" w:rsidP="00982F21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4D399B1" w14:textId="77777777" w:rsidR="001720E0" w:rsidRPr="00F2298E" w:rsidRDefault="001720E0" w:rsidP="00982F21">
      <w:pPr>
        <w:ind w:left="360"/>
        <w:rPr>
          <w:sz w:val="28"/>
          <w:szCs w:val="28"/>
        </w:rPr>
      </w:pPr>
    </w:p>
    <w:sectPr w:rsidR="001720E0" w:rsidRPr="00F2298E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F34F1" w14:textId="77777777" w:rsidR="005818BD" w:rsidRDefault="005818BD">
      <w:r>
        <w:separator/>
      </w:r>
    </w:p>
  </w:endnote>
  <w:endnote w:type="continuationSeparator" w:id="0">
    <w:p w14:paraId="5FABB80C" w14:textId="77777777" w:rsidR="005818BD" w:rsidRDefault="0058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25168" w14:textId="77777777" w:rsidR="005818BD" w:rsidRDefault="005818BD">
      <w:r>
        <w:separator/>
      </w:r>
    </w:p>
  </w:footnote>
  <w:footnote w:type="continuationSeparator" w:id="0">
    <w:p w14:paraId="42313003" w14:textId="77777777" w:rsidR="005818BD" w:rsidRDefault="0058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2FDC"/>
    <w:multiLevelType w:val="hybridMultilevel"/>
    <w:tmpl w:val="A6D6EBD8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5721A"/>
    <w:multiLevelType w:val="hybridMultilevel"/>
    <w:tmpl w:val="365E0E9A"/>
    <w:lvl w:ilvl="0" w:tplc="2114813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265444">
    <w:abstractNumId w:val="3"/>
  </w:num>
  <w:num w:numId="2" w16cid:durableId="982927213">
    <w:abstractNumId w:val="0"/>
  </w:num>
  <w:num w:numId="3" w16cid:durableId="1758986257">
    <w:abstractNumId w:val="4"/>
  </w:num>
  <w:num w:numId="4" w16cid:durableId="1161967199">
    <w:abstractNumId w:val="2"/>
  </w:num>
  <w:num w:numId="5" w16cid:durableId="427045150">
    <w:abstractNumId w:val="1"/>
  </w:num>
  <w:num w:numId="6" w16cid:durableId="455297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0B56"/>
    <w:rsid w:val="00005657"/>
    <w:rsid w:val="00005A9E"/>
    <w:rsid w:val="00007A8F"/>
    <w:rsid w:val="00007C44"/>
    <w:rsid w:val="00010AA3"/>
    <w:rsid w:val="00022ACF"/>
    <w:rsid w:val="0002341A"/>
    <w:rsid w:val="00025D8E"/>
    <w:rsid w:val="00027730"/>
    <w:rsid w:val="00030559"/>
    <w:rsid w:val="00043EEC"/>
    <w:rsid w:val="0004504A"/>
    <w:rsid w:val="00055DD6"/>
    <w:rsid w:val="00067FA2"/>
    <w:rsid w:val="00074DB0"/>
    <w:rsid w:val="00077E96"/>
    <w:rsid w:val="00080B31"/>
    <w:rsid w:val="00081E85"/>
    <w:rsid w:val="000A0E27"/>
    <w:rsid w:val="000A543E"/>
    <w:rsid w:val="000A55E9"/>
    <w:rsid w:val="000B0923"/>
    <w:rsid w:val="000B1794"/>
    <w:rsid w:val="000C3C15"/>
    <w:rsid w:val="000C4D5F"/>
    <w:rsid w:val="000C63FC"/>
    <w:rsid w:val="000D092B"/>
    <w:rsid w:val="000D093F"/>
    <w:rsid w:val="000D6559"/>
    <w:rsid w:val="000E01B2"/>
    <w:rsid w:val="000E3566"/>
    <w:rsid w:val="000F28CF"/>
    <w:rsid w:val="00102225"/>
    <w:rsid w:val="0011319F"/>
    <w:rsid w:val="001174A1"/>
    <w:rsid w:val="001174B5"/>
    <w:rsid w:val="00117CAD"/>
    <w:rsid w:val="00132249"/>
    <w:rsid w:val="00137A9D"/>
    <w:rsid w:val="00137FF8"/>
    <w:rsid w:val="001470A1"/>
    <w:rsid w:val="00147E3C"/>
    <w:rsid w:val="00152250"/>
    <w:rsid w:val="00160BC9"/>
    <w:rsid w:val="00161781"/>
    <w:rsid w:val="0016364A"/>
    <w:rsid w:val="0017052F"/>
    <w:rsid w:val="001720E0"/>
    <w:rsid w:val="00173F95"/>
    <w:rsid w:val="00176B31"/>
    <w:rsid w:val="00182728"/>
    <w:rsid w:val="00187622"/>
    <w:rsid w:val="00190079"/>
    <w:rsid w:val="00195FA0"/>
    <w:rsid w:val="001A258F"/>
    <w:rsid w:val="001A37EF"/>
    <w:rsid w:val="001A3B68"/>
    <w:rsid w:val="001A47B8"/>
    <w:rsid w:val="001B272A"/>
    <w:rsid w:val="001B2FDA"/>
    <w:rsid w:val="001B36F7"/>
    <w:rsid w:val="001B7015"/>
    <w:rsid w:val="001C6C41"/>
    <w:rsid w:val="001D070D"/>
    <w:rsid w:val="001D20DB"/>
    <w:rsid w:val="001D2A3E"/>
    <w:rsid w:val="001D522F"/>
    <w:rsid w:val="001E18F5"/>
    <w:rsid w:val="001E2185"/>
    <w:rsid w:val="001E24DD"/>
    <w:rsid w:val="001E266D"/>
    <w:rsid w:val="001E3815"/>
    <w:rsid w:val="001E4BD2"/>
    <w:rsid w:val="001E6D76"/>
    <w:rsid w:val="001E6F30"/>
    <w:rsid w:val="001F4677"/>
    <w:rsid w:val="00204920"/>
    <w:rsid w:val="00205E43"/>
    <w:rsid w:val="002139B5"/>
    <w:rsid w:val="00214798"/>
    <w:rsid w:val="00225855"/>
    <w:rsid w:val="002303B0"/>
    <w:rsid w:val="00232849"/>
    <w:rsid w:val="0025009D"/>
    <w:rsid w:val="00251D90"/>
    <w:rsid w:val="00253B47"/>
    <w:rsid w:val="002579AA"/>
    <w:rsid w:val="0026036D"/>
    <w:rsid w:val="00263BEE"/>
    <w:rsid w:val="00263F0C"/>
    <w:rsid w:val="0026471C"/>
    <w:rsid w:val="00264F3E"/>
    <w:rsid w:val="0027490D"/>
    <w:rsid w:val="00274FE1"/>
    <w:rsid w:val="0027538A"/>
    <w:rsid w:val="00277FFC"/>
    <w:rsid w:val="002808E5"/>
    <w:rsid w:val="00281D4D"/>
    <w:rsid w:val="00282625"/>
    <w:rsid w:val="00283790"/>
    <w:rsid w:val="002920C6"/>
    <w:rsid w:val="002A2AFB"/>
    <w:rsid w:val="002A6CDF"/>
    <w:rsid w:val="002A72C4"/>
    <w:rsid w:val="002B5A12"/>
    <w:rsid w:val="002B67DE"/>
    <w:rsid w:val="002D13C4"/>
    <w:rsid w:val="002D2C32"/>
    <w:rsid w:val="002D3C0F"/>
    <w:rsid w:val="002D46F1"/>
    <w:rsid w:val="002E013D"/>
    <w:rsid w:val="002E6790"/>
    <w:rsid w:val="002E740D"/>
    <w:rsid w:val="002E7FE9"/>
    <w:rsid w:val="002F0F3D"/>
    <w:rsid w:val="00300186"/>
    <w:rsid w:val="003055D7"/>
    <w:rsid w:val="003060AD"/>
    <w:rsid w:val="00314546"/>
    <w:rsid w:val="00315EA6"/>
    <w:rsid w:val="00324145"/>
    <w:rsid w:val="0032448C"/>
    <w:rsid w:val="0033249D"/>
    <w:rsid w:val="003327D9"/>
    <w:rsid w:val="00350258"/>
    <w:rsid w:val="0036298B"/>
    <w:rsid w:val="00372340"/>
    <w:rsid w:val="003726F9"/>
    <w:rsid w:val="00372F2E"/>
    <w:rsid w:val="003733BD"/>
    <w:rsid w:val="0038081E"/>
    <w:rsid w:val="00380A88"/>
    <w:rsid w:val="00387393"/>
    <w:rsid w:val="00390D4C"/>
    <w:rsid w:val="00391017"/>
    <w:rsid w:val="003B0437"/>
    <w:rsid w:val="003D48A3"/>
    <w:rsid w:val="003D6483"/>
    <w:rsid w:val="003E0A21"/>
    <w:rsid w:val="003E24E8"/>
    <w:rsid w:val="003E2F9D"/>
    <w:rsid w:val="003E647C"/>
    <w:rsid w:val="003E6EB9"/>
    <w:rsid w:val="003F0BED"/>
    <w:rsid w:val="003F31B5"/>
    <w:rsid w:val="003F5ACF"/>
    <w:rsid w:val="00410333"/>
    <w:rsid w:val="00413EE4"/>
    <w:rsid w:val="0041429E"/>
    <w:rsid w:val="00417D91"/>
    <w:rsid w:val="0042554F"/>
    <w:rsid w:val="00435C42"/>
    <w:rsid w:val="00444AA8"/>
    <w:rsid w:val="00461173"/>
    <w:rsid w:val="00467AA7"/>
    <w:rsid w:val="00482E3C"/>
    <w:rsid w:val="00486F30"/>
    <w:rsid w:val="00487371"/>
    <w:rsid w:val="00491365"/>
    <w:rsid w:val="004920EF"/>
    <w:rsid w:val="004950C3"/>
    <w:rsid w:val="004A1136"/>
    <w:rsid w:val="004A2BAC"/>
    <w:rsid w:val="004B44D9"/>
    <w:rsid w:val="004B4587"/>
    <w:rsid w:val="004B4D39"/>
    <w:rsid w:val="004B5220"/>
    <w:rsid w:val="004B5838"/>
    <w:rsid w:val="004B65E9"/>
    <w:rsid w:val="004C4616"/>
    <w:rsid w:val="004C493F"/>
    <w:rsid w:val="004C557E"/>
    <w:rsid w:val="004C73A3"/>
    <w:rsid w:val="004C7714"/>
    <w:rsid w:val="004D18F1"/>
    <w:rsid w:val="004D34EC"/>
    <w:rsid w:val="004D698A"/>
    <w:rsid w:val="004D6F5E"/>
    <w:rsid w:val="004E31AE"/>
    <w:rsid w:val="004F09D3"/>
    <w:rsid w:val="004F144E"/>
    <w:rsid w:val="004F2677"/>
    <w:rsid w:val="004F6747"/>
    <w:rsid w:val="00503992"/>
    <w:rsid w:val="0051208F"/>
    <w:rsid w:val="00513303"/>
    <w:rsid w:val="00520585"/>
    <w:rsid w:val="00521331"/>
    <w:rsid w:val="0052135B"/>
    <w:rsid w:val="005221E8"/>
    <w:rsid w:val="005230A1"/>
    <w:rsid w:val="00523BE9"/>
    <w:rsid w:val="00533C28"/>
    <w:rsid w:val="00534844"/>
    <w:rsid w:val="00537181"/>
    <w:rsid w:val="005410D3"/>
    <w:rsid w:val="00546892"/>
    <w:rsid w:val="00555735"/>
    <w:rsid w:val="0055587A"/>
    <w:rsid w:val="00561D7F"/>
    <w:rsid w:val="00563631"/>
    <w:rsid w:val="00571358"/>
    <w:rsid w:val="005737F7"/>
    <w:rsid w:val="00575237"/>
    <w:rsid w:val="005818BD"/>
    <w:rsid w:val="00586C32"/>
    <w:rsid w:val="0059054B"/>
    <w:rsid w:val="005920D4"/>
    <w:rsid w:val="00595518"/>
    <w:rsid w:val="005B2E24"/>
    <w:rsid w:val="005B64F8"/>
    <w:rsid w:val="005C3CA2"/>
    <w:rsid w:val="005C4A43"/>
    <w:rsid w:val="005D1B23"/>
    <w:rsid w:val="005D297E"/>
    <w:rsid w:val="005D3DBF"/>
    <w:rsid w:val="005D4580"/>
    <w:rsid w:val="005D6280"/>
    <w:rsid w:val="005D7DD8"/>
    <w:rsid w:val="005E569A"/>
    <w:rsid w:val="005E7AEF"/>
    <w:rsid w:val="005F0188"/>
    <w:rsid w:val="005F2C5F"/>
    <w:rsid w:val="005F48B9"/>
    <w:rsid w:val="00601931"/>
    <w:rsid w:val="006057DE"/>
    <w:rsid w:val="006103A4"/>
    <w:rsid w:val="00613F23"/>
    <w:rsid w:val="0061513C"/>
    <w:rsid w:val="006243D1"/>
    <w:rsid w:val="0063797D"/>
    <w:rsid w:val="00640C26"/>
    <w:rsid w:val="00643DD9"/>
    <w:rsid w:val="00645729"/>
    <w:rsid w:val="00647392"/>
    <w:rsid w:val="00657695"/>
    <w:rsid w:val="00666E22"/>
    <w:rsid w:val="00670C8D"/>
    <w:rsid w:val="00675FDB"/>
    <w:rsid w:val="0068331F"/>
    <w:rsid w:val="00687435"/>
    <w:rsid w:val="0069061A"/>
    <w:rsid w:val="00694216"/>
    <w:rsid w:val="00697484"/>
    <w:rsid w:val="006A0002"/>
    <w:rsid w:val="006A35A8"/>
    <w:rsid w:val="006A3A6F"/>
    <w:rsid w:val="006B1E8F"/>
    <w:rsid w:val="006B2CE4"/>
    <w:rsid w:val="006C43CB"/>
    <w:rsid w:val="006C6A93"/>
    <w:rsid w:val="006D2FD7"/>
    <w:rsid w:val="006F6EB9"/>
    <w:rsid w:val="00703307"/>
    <w:rsid w:val="00706567"/>
    <w:rsid w:val="00711212"/>
    <w:rsid w:val="007115C1"/>
    <w:rsid w:val="007162C4"/>
    <w:rsid w:val="00716C6B"/>
    <w:rsid w:val="00720F9F"/>
    <w:rsid w:val="00722CF3"/>
    <w:rsid w:val="007231EA"/>
    <w:rsid w:val="0072422D"/>
    <w:rsid w:val="00724817"/>
    <w:rsid w:val="00730B9A"/>
    <w:rsid w:val="00730CCE"/>
    <w:rsid w:val="0073409F"/>
    <w:rsid w:val="007400DE"/>
    <w:rsid w:val="00741F25"/>
    <w:rsid w:val="007524D9"/>
    <w:rsid w:val="00754854"/>
    <w:rsid w:val="00760642"/>
    <w:rsid w:val="00762607"/>
    <w:rsid w:val="00763B8C"/>
    <w:rsid w:val="00763FA2"/>
    <w:rsid w:val="007643B5"/>
    <w:rsid w:val="0076551E"/>
    <w:rsid w:val="007674F4"/>
    <w:rsid w:val="00780330"/>
    <w:rsid w:val="00782138"/>
    <w:rsid w:val="0078338D"/>
    <w:rsid w:val="00786B31"/>
    <w:rsid w:val="0078754F"/>
    <w:rsid w:val="00787EF3"/>
    <w:rsid w:val="007A44D8"/>
    <w:rsid w:val="007A4FEA"/>
    <w:rsid w:val="007B1AF5"/>
    <w:rsid w:val="007B50D4"/>
    <w:rsid w:val="007B6593"/>
    <w:rsid w:val="007C0F17"/>
    <w:rsid w:val="007D3E7C"/>
    <w:rsid w:val="007D519A"/>
    <w:rsid w:val="007E1996"/>
    <w:rsid w:val="007F32C3"/>
    <w:rsid w:val="00801811"/>
    <w:rsid w:val="008041E8"/>
    <w:rsid w:val="0081261D"/>
    <w:rsid w:val="008163C3"/>
    <w:rsid w:val="00816FD3"/>
    <w:rsid w:val="00817844"/>
    <w:rsid w:val="0082067B"/>
    <w:rsid w:val="008215C4"/>
    <w:rsid w:val="00822A71"/>
    <w:rsid w:val="00823231"/>
    <w:rsid w:val="00830B2F"/>
    <w:rsid w:val="008321A2"/>
    <w:rsid w:val="008333D5"/>
    <w:rsid w:val="008341E6"/>
    <w:rsid w:val="008377CB"/>
    <w:rsid w:val="0084033E"/>
    <w:rsid w:val="008428E0"/>
    <w:rsid w:val="00844AEC"/>
    <w:rsid w:val="00846E96"/>
    <w:rsid w:val="008505A7"/>
    <w:rsid w:val="00850910"/>
    <w:rsid w:val="00852BDD"/>
    <w:rsid w:val="008600BA"/>
    <w:rsid w:val="00860FF9"/>
    <w:rsid w:val="00861C7F"/>
    <w:rsid w:val="00867C70"/>
    <w:rsid w:val="008727FC"/>
    <w:rsid w:val="00877D38"/>
    <w:rsid w:val="00880650"/>
    <w:rsid w:val="00880975"/>
    <w:rsid w:val="00880BE4"/>
    <w:rsid w:val="00885202"/>
    <w:rsid w:val="0088746E"/>
    <w:rsid w:val="008903C4"/>
    <w:rsid w:val="008916A0"/>
    <w:rsid w:val="0089171C"/>
    <w:rsid w:val="008925F5"/>
    <w:rsid w:val="00894A4A"/>
    <w:rsid w:val="008A4216"/>
    <w:rsid w:val="008B6B45"/>
    <w:rsid w:val="008B6C3D"/>
    <w:rsid w:val="008B79E4"/>
    <w:rsid w:val="008B7DBB"/>
    <w:rsid w:val="008C21B7"/>
    <w:rsid w:val="008C4206"/>
    <w:rsid w:val="008C5231"/>
    <w:rsid w:val="008D04F7"/>
    <w:rsid w:val="008D7EAD"/>
    <w:rsid w:val="008F5D53"/>
    <w:rsid w:val="00907B93"/>
    <w:rsid w:val="00910EB8"/>
    <w:rsid w:val="00912A13"/>
    <w:rsid w:val="00913ECD"/>
    <w:rsid w:val="009176D9"/>
    <w:rsid w:val="0092022A"/>
    <w:rsid w:val="00924147"/>
    <w:rsid w:val="009247D7"/>
    <w:rsid w:val="00926BE5"/>
    <w:rsid w:val="009274F0"/>
    <w:rsid w:val="009300CE"/>
    <w:rsid w:val="009318CE"/>
    <w:rsid w:val="009410FD"/>
    <w:rsid w:val="009424D0"/>
    <w:rsid w:val="0096575B"/>
    <w:rsid w:val="00965D7B"/>
    <w:rsid w:val="00970824"/>
    <w:rsid w:val="00970FFE"/>
    <w:rsid w:val="00972B32"/>
    <w:rsid w:val="00973E61"/>
    <w:rsid w:val="00982F21"/>
    <w:rsid w:val="00982F31"/>
    <w:rsid w:val="0098672D"/>
    <w:rsid w:val="009878BE"/>
    <w:rsid w:val="009A7834"/>
    <w:rsid w:val="009B1F5D"/>
    <w:rsid w:val="009B2644"/>
    <w:rsid w:val="009B4043"/>
    <w:rsid w:val="009B5520"/>
    <w:rsid w:val="009B6A10"/>
    <w:rsid w:val="009B77E2"/>
    <w:rsid w:val="009C0862"/>
    <w:rsid w:val="009C0BF1"/>
    <w:rsid w:val="009C3E9E"/>
    <w:rsid w:val="009D2287"/>
    <w:rsid w:val="009D5600"/>
    <w:rsid w:val="009D6DDC"/>
    <w:rsid w:val="009E2017"/>
    <w:rsid w:val="009E416A"/>
    <w:rsid w:val="009E7635"/>
    <w:rsid w:val="009F0CC3"/>
    <w:rsid w:val="009F488B"/>
    <w:rsid w:val="00A0365C"/>
    <w:rsid w:val="00A129AE"/>
    <w:rsid w:val="00A32680"/>
    <w:rsid w:val="00A35FC9"/>
    <w:rsid w:val="00A4138C"/>
    <w:rsid w:val="00A41452"/>
    <w:rsid w:val="00A4398B"/>
    <w:rsid w:val="00A43D7E"/>
    <w:rsid w:val="00A524F4"/>
    <w:rsid w:val="00A54305"/>
    <w:rsid w:val="00A555B7"/>
    <w:rsid w:val="00A556A9"/>
    <w:rsid w:val="00A56F1C"/>
    <w:rsid w:val="00A62699"/>
    <w:rsid w:val="00A808C1"/>
    <w:rsid w:val="00A81C92"/>
    <w:rsid w:val="00A82A78"/>
    <w:rsid w:val="00A9239F"/>
    <w:rsid w:val="00A96984"/>
    <w:rsid w:val="00A97C78"/>
    <w:rsid w:val="00AB0535"/>
    <w:rsid w:val="00AB186D"/>
    <w:rsid w:val="00AB20A6"/>
    <w:rsid w:val="00AB420A"/>
    <w:rsid w:val="00AC01FA"/>
    <w:rsid w:val="00AC1D69"/>
    <w:rsid w:val="00AC796A"/>
    <w:rsid w:val="00AD20D3"/>
    <w:rsid w:val="00AE0BC1"/>
    <w:rsid w:val="00AF0828"/>
    <w:rsid w:val="00B02F3D"/>
    <w:rsid w:val="00B0306B"/>
    <w:rsid w:val="00B0738B"/>
    <w:rsid w:val="00B074F4"/>
    <w:rsid w:val="00B1009C"/>
    <w:rsid w:val="00B13B9C"/>
    <w:rsid w:val="00B14991"/>
    <w:rsid w:val="00B14E4C"/>
    <w:rsid w:val="00B21E9C"/>
    <w:rsid w:val="00B25CCC"/>
    <w:rsid w:val="00B26B0C"/>
    <w:rsid w:val="00B313EF"/>
    <w:rsid w:val="00B31677"/>
    <w:rsid w:val="00B327E2"/>
    <w:rsid w:val="00B47696"/>
    <w:rsid w:val="00B50E6F"/>
    <w:rsid w:val="00B52AE5"/>
    <w:rsid w:val="00B56168"/>
    <w:rsid w:val="00B62756"/>
    <w:rsid w:val="00B63A2F"/>
    <w:rsid w:val="00B648BF"/>
    <w:rsid w:val="00B66AB3"/>
    <w:rsid w:val="00B703A2"/>
    <w:rsid w:val="00B70A85"/>
    <w:rsid w:val="00B73617"/>
    <w:rsid w:val="00B80405"/>
    <w:rsid w:val="00B807D4"/>
    <w:rsid w:val="00B82FC1"/>
    <w:rsid w:val="00B94AB6"/>
    <w:rsid w:val="00BA0F62"/>
    <w:rsid w:val="00BA513C"/>
    <w:rsid w:val="00BA762A"/>
    <w:rsid w:val="00BA7D66"/>
    <w:rsid w:val="00BB3033"/>
    <w:rsid w:val="00BB434D"/>
    <w:rsid w:val="00BB5AF1"/>
    <w:rsid w:val="00BB7181"/>
    <w:rsid w:val="00BC049B"/>
    <w:rsid w:val="00BC18E1"/>
    <w:rsid w:val="00BC3F64"/>
    <w:rsid w:val="00BC4FB0"/>
    <w:rsid w:val="00BC7F8C"/>
    <w:rsid w:val="00BE24B8"/>
    <w:rsid w:val="00BE49A5"/>
    <w:rsid w:val="00BF4209"/>
    <w:rsid w:val="00BF6435"/>
    <w:rsid w:val="00C1296E"/>
    <w:rsid w:val="00C15541"/>
    <w:rsid w:val="00C22C50"/>
    <w:rsid w:val="00C238D3"/>
    <w:rsid w:val="00C2662D"/>
    <w:rsid w:val="00C26CFB"/>
    <w:rsid w:val="00C3329C"/>
    <w:rsid w:val="00C33376"/>
    <w:rsid w:val="00C37D3D"/>
    <w:rsid w:val="00C42195"/>
    <w:rsid w:val="00C42874"/>
    <w:rsid w:val="00C457EE"/>
    <w:rsid w:val="00C466F8"/>
    <w:rsid w:val="00C503B4"/>
    <w:rsid w:val="00C51790"/>
    <w:rsid w:val="00C55A60"/>
    <w:rsid w:val="00C617C4"/>
    <w:rsid w:val="00C6590B"/>
    <w:rsid w:val="00C6599D"/>
    <w:rsid w:val="00C674EE"/>
    <w:rsid w:val="00C714D5"/>
    <w:rsid w:val="00C75165"/>
    <w:rsid w:val="00C826E1"/>
    <w:rsid w:val="00C8649B"/>
    <w:rsid w:val="00C900B0"/>
    <w:rsid w:val="00C979F3"/>
    <w:rsid w:val="00CA0468"/>
    <w:rsid w:val="00CA5DA3"/>
    <w:rsid w:val="00CB1AD7"/>
    <w:rsid w:val="00CB58D3"/>
    <w:rsid w:val="00CC5B25"/>
    <w:rsid w:val="00CC5C4B"/>
    <w:rsid w:val="00CD0FB6"/>
    <w:rsid w:val="00CD2CEB"/>
    <w:rsid w:val="00CD3660"/>
    <w:rsid w:val="00CE7ACF"/>
    <w:rsid w:val="00CE7B2D"/>
    <w:rsid w:val="00CF10A5"/>
    <w:rsid w:val="00CF215B"/>
    <w:rsid w:val="00CF7F2F"/>
    <w:rsid w:val="00D0575E"/>
    <w:rsid w:val="00D05807"/>
    <w:rsid w:val="00D15A9F"/>
    <w:rsid w:val="00D16A5D"/>
    <w:rsid w:val="00D203E3"/>
    <w:rsid w:val="00D20D4A"/>
    <w:rsid w:val="00D21FFB"/>
    <w:rsid w:val="00D2267D"/>
    <w:rsid w:val="00D230F7"/>
    <w:rsid w:val="00D25D99"/>
    <w:rsid w:val="00D3381E"/>
    <w:rsid w:val="00D3437D"/>
    <w:rsid w:val="00D522A1"/>
    <w:rsid w:val="00D574D9"/>
    <w:rsid w:val="00D62BEB"/>
    <w:rsid w:val="00D63DF9"/>
    <w:rsid w:val="00D64827"/>
    <w:rsid w:val="00D74B7F"/>
    <w:rsid w:val="00D75854"/>
    <w:rsid w:val="00D77BB6"/>
    <w:rsid w:val="00D92264"/>
    <w:rsid w:val="00D929ED"/>
    <w:rsid w:val="00DA4A68"/>
    <w:rsid w:val="00DB239A"/>
    <w:rsid w:val="00DB297C"/>
    <w:rsid w:val="00DB61FE"/>
    <w:rsid w:val="00DB7DA1"/>
    <w:rsid w:val="00DC54BF"/>
    <w:rsid w:val="00DC6488"/>
    <w:rsid w:val="00DD0B73"/>
    <w:rsid w:val="00DE2A01"/>
    <w:rsid w:val="00DE4770"/>
    <w:rsid w:val="00DE63B7"/>
    <w:rsid w:val="00DF5452"/>
    <w:rsid w:val="00DF5B09"/>
    <w:rsid w:val="00DF7D0C"/>
    <w:rsid w:val="00E11D54"/>
    <w:rsid w:val="00E14EB5"/>
    <w:rsid w:val="00E15C0E"/>
    <w:rsid w:val="00E2564F"/>
    <w:rsid w:val="00E2757F"/>
    <w:rsid w:val="00E27F09"/>
    <w:rsid w:val="00E31191"/>
    <w:rsid w:val="00E31493"/>
    <w:rsid w:val="00E33ADE"/>
    <w:rsid w:val="00E33C3C"/>
    <w:rsid w:val="00E3442F"/>
    <w:rsid w:val="00E359C9"/>
    <w:rsid w:val="00E36B17"/>
    <w:rsid w:val="00E3712A"/>
    <w:rsid w:val="00E40718"/>
    <w:rsid w:val="00E42B58"/>
    <w:rsid w:val="00E42C54"/>
    <w:rsid w:val="00E43A6E"/>
    <w:rsid w:val="00E43B9C"/>
    <w:rsid w:val="00E45326"/>
    <w:rsid w:val="00E45C37"/>
    <w:rsid w:val="00E4777E"/>
    <w:rsid w:val="00E53AB9"/>
    <w:rsid w:val="00E61C34"/>
    <w:rsid w:val="00E6402B"/>
    <w:rsid w:val="00E723B1"/>
    <w:rsid w:val="00E7447D"/>
    <w:rsid w:val="00E77B85"/>
    <w:rsid w:val="00E80222"/>
    <w:rsid w:val="00E85197"/>
    <w:rsid w:val="00E86C02"/>
    <w:rsid w:val="00E93D96"/>
    <w:rsid w:val="00EA0812"/>
    <w:rsid w:val="00EB4C2D"/>
    <w:rsid w:val="00EC32AF"/>
    <w:rsid w:val="00EC46CE"/>
    <w:rsid w:val="00ED2330"/>
    <w:rsid w:val="00ED25B8"/>
    <w:rsid w:val="00ED30B9"/>
    <w:rsid w:val="00ED4198"/>
    <w:rsid w:val="00ED6696"/>
    <w:rsid w:val="00EE671F"/>
    <w:rsid w:val="00EF0541"/>
    <w:rsid w:val="00EF5C82"/>
    <w:rsid w:val="00F056DF"/>
    <w:rsid w:val="00F05785"/>
    <w:rsid w:val="00F05D56"/>
    <w:rsid w:val="00F12EF9"/>
    <w:rsid w:val="00F142DA"/>
    <w:rsid w:val="00F2046A"/>
    <w:rsid w:val="00F20D8C"/>
    <w:rsid w:val="00F2298E"/>
    <w:rsid w:val="00F244C9"/>
    <w:rsid w:val="00F32E7D"/>
    <w:rsid w:val="00F33CD3"/>
    <w:rsid w:val="00F36300"/>
    <w:rsid w:val="00F52F30"/>
    <w:rsid w:val="00F54074"/>
    <w:rsid w:val="00F56C2F"/>
    <w:rsid w:val="00F610E8"/>
    <w:rsid w:val="00F62D8B"/>
    <w:rsid w:val="00F733B9"/>
    <w:rsid w:val="00F86BF0"/>
    <w:rsid w:val="00F9191E"/>
    <w:rsid w:val="00F92C94"/>
    <w:rsid w:val="00F93CD8"/>
    <w:rsid w:val="00F93FBF"/>
    <w:rsid w:val="00F968FD"/>
    <w:rsid w:val="00FA24B2"/>
    <w:rsid w:val="00FA77C5"/>
    <w:rsid w:val="00FB2499"/>
    <w:rsid w:val="00FB6217"/>
    <w:rsid w:val="00FC41A6"/>
    <w:rsid w:val="00FC7663"/>
    <w:rsid w:val="00FC7B0A"/>
    <w:rsid w:val="00FE031C"/>
    <w:rsid w:val="00FE1BEF"/>
    <w:rsid w:val="00FE307C"/>
    <w:rsid w:val="00FE7495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E48975"/>
  <w15:chartTrackingRefBased/>
  <w15:docId w15:val="{E309DCF2-B874-4278-935B-6BD6EC5C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jc w:val="both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7442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dc:description/>
  <cp:lastModifiedBy>Dennis York</cp:lastModifiedBy>
  <cp:revision>2</cp:revision>
  <cp:lastPrinted>2016-05-09T12:59:00Z</cp:lastPrinted>
  <dcterms:created xsi:type="dcterms:W3CDTF">2024-11-15T21:14:00Z</dcterms:created>
  <dcterms:modified xsi:type="dcterms:W3CDTF">2024-11-15T21:14:00Z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577fd06f43cf510c59f8326be6eef9c0215a444316268b3b18ebedde532b7986</vt:lpwstr>
  </property>
</Properties>
</file>